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33" w:type="dxa"/>
        <w:tblInd w:w="0" w:type="dxa"/>
        <w:tblCellMar>
          <w:left w:w="110" w:type="dxa"/>
          <w:bottom w:w="171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12623"/>
      </w:tblGrid>
      <w:tr w:rsidR="00D62D4C" w:rsidRPr="00D62D4C" w:rsidTr="003A5B0D">
        <w:trPr>
          <w:trHeight w:val="249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D62D4C" w:rsidRPr="00D62D4C" w:rsidRDefault="00D62D4C" w:rsidP="003A5B0D">
            <w:pPr>
              <w:tabs>
                <w:tab w:val="right" w:pos="218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D62D4C">
              <w:rPr>
                <w:rFonts w:ascii="Times New Roman" w:hAnsi="Times New Roman" w:cs="Times New Roman"/>
                <w:noProof/>
                <w:lang/>
              </w:rPr>
              <w:drawing>
                <wp:inline distT="0" distB="0" distL="0" distR="0" wp14:anchorId="7C21063B" wp14:editId="19F8F12F">
                  <wp:extent cx="1266825" cy="1266825"/>
                  <wp:effectExtent l="0" t="0" r="0" b="0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2D4C">
              <w:rPr>
                <w:rFonts w:ascii="Times New Roman" w:eastAsia="Times New Roman" w:hAnsi="Times New Roman" w:cs="Times New Roman"/>
                <w:b/>
                <w:color w:val="FFFFFF"/>
                <w:sz w:val="32"/>
              </w:rPr>
              <w:tab/>
              <w:t xml:space="preserve"> </w:t>
            </w:r>
          </w:p>
        </w:tc>
        <w:tc>
          <w:tcPr>
            <w:tcW w:w="1262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D62D4C" w:rsidRPr="00D62D4C" w:rsidRDefault="00D62D4C" w:rsidP="003A5B0D">
            <w:pPr>
              <w:spacing w:line="259" w:lineRule="auto"/>
              <w:ind w:left="173" w:right="1190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D62D4C">
              <w:rPr>
                <w:rFonts w:ascii="Times New Roman" w:hAnsi="Times New Roman" w:cs="Times New Roman"/>
                <w:b/>
                <w:sz w:val="32"/>
                <w:lang w:val="uk-UA"/>
              </w:rPr>
              <w:t>Українська інженерно-педагогічна академія</w:t>
            </w:r>
          </w:p>
          <w:p w:rsidR="00D62D4C" w:rsidRPr="00D62D4C" w:rsidRDefault="00D62D4C" w:rsidP="003A5B0D">
            <w:pPr>
              <w:spacing w:line="259" w:lineRule="auto"/>
              <w:ind w:left="173" w:right="1190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D62D4C"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факультет Енергетики і автоматизації </w:t>
            </w:r>
          </w:p>
          <w:p w:rsidR="00D62D4C" w:rsidRPr="00D62D4C" w:rsidRDefault="00D62D4C" w:rsidP="003A5B0D">
            <w:pPr>
              <w:spacing w:line="259" w:lineRule="auto"/>
              <w:ind w:left="173" w:right="1190"/>
              <w:rPr>
                <w:rFonts w:ascii="Times New Roman" w:hAnsi="Times New Roman" w:cs="Times New Roman"/>
              </w:rPr>
            </w:pPr>
            <w:r w:rsidRPr="00D62D4C">
              <w:rPr>
                <w:rFonts w:ascii="Times New Roman" w:hAnsi="Times New Roman" w:cs="Times New Roman"/>
                <w:b/>
                <w:sz w:val="32"/>
                <w:lang w:val="uk-UA"/>
              </w:rPr>
              <w:t>кафедра Фізики, електротехніки та електроенергетики</w:t>
            </w:r>
            <w:r w:rsidRPr="00D62D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555D3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 w:rsidRPr="00555D3A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СИСТЕМИ РОЗПОДІЛЕНОЇ ГЕНЕРАЦІЇ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FC02A8" w:rsidRDefault="00FC02A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62D4C" w:rsidRDefault="00D07986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07986"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 20</w:t>
      </w:r>
      <w:r w:rsidR="00B32B2D">
        <w:rPr>
          <w:rFonts w:ascii="Times New Roman" w:eastAsia="Times New Roman" w:hAnsi="Times New Roman" w:cs="Times New Roman"/>
          <w:sz w:val="32"/>
          <w:szCs w:val="32"/>
          <w:lang w:val="uk-UA"/>
        </w:rPr>
        <w:t>2</w:t>
      </w:r>
      <w:r w:rsidR="00D62D4C">
        <w:rPr>
          <w:rFonts w:ascii="Times New Roman" w:eastAsia="Times New Roman" w:hAnsi="Times New Roman" w:cs="Times New Roman"/>
          <w:sz w:val="32"/>
          <w:szCs w:val="32"/>
          <w:lang w:val="en-US"/>
        </w:rPr>
        <w:t>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Фізики, електротехніки і електроенергетики</w:t>
            </w:r>
          </w:p>
          <w:p w:rsidR="005C3E09" w:rsidRPr="00B21B34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proofErr w:type="spellStart"/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Department</w:t>
            </w:r>
            <w:proofErr w:type="spellEnd"/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21B34"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of </w:t>
            </w:r>
            <w:proofErr w:type="spellStart"/>
            <w:r w:rsidR="00B21B34"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Рhysics</w:t>
            </w:r>
            <w:proofErr w:type="spellEnd"/>
            <w:r w:rsidR="00B21B34"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, electrical engineering and power engineering</w:t>
            </w:r>
          </w:p>
          <w:p w:rsidR="005C3E09" w:rsidRPr="00CF044D" w:rsidRDefault="00B21B3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http://peeuepa.mozello.com/</w:t>
            </w:r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02A8" w:rsidRDefault="00555D3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5D3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Системи розподіленої генерації</w:t>
            </w:r>
          </w:p>
          <w:p w:rsidR="007F5222" w:rsidRDefault="00555D3A" w:rsidP="00B8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5D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Systems</w:t>
            </w:r>
            <w:proofErr w:type="spellEnd"/>
            <w:r w:rsidRPr="00555D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5D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555D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5D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distributed</w:t>
            </w:r>
            <w:proofErr w:type="spellEnd"/>
            <w:r w:rsidRPr="00555D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5D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generation</w:t>
            </w:r>
            <w:proofErr w:type="spellEnd"/>
          </w:p>
          <w:p w:rsidR="00495002" w:rsidRPr="00495002" w:rsidRDefault="00495002" w:rsidP="00B8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="00B87C62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українською</w:t>
            </w: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Default="00B21B34" w:rsidP="00B21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к.т.н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доцент Бровко Костянтин Юрійович</w:t>
            </w:r>
            <w:r w:rsidR="00FD63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63D5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87C62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лекційні, </w:t>
            </w:r>
            <w:r w:rsidR="002C78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практичні та </w:t>
            </w:r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лабораторні </w:t>
            </w:r>
            <w:r w:rsidR="00B87C62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</w:t>
            </w:r>
            <w:r w:rsidR="00FD63D5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CF044D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F044D" w:rsidRDefault="00FD63D5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CF044D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осила</w:t>
            </w: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ння на </w:t>
            </w:r>
            <w:proofErr w:type="spellStart"/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викладача: </w:t>
            </w:r>
            <w:hyperlink r:id="rId8" w:history="1">
              <w:r w:rsidR="00B87C62" w:rsidRPr="00B87C62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http://peeuepa.mozello.com/sklad-kafedri/brovko-kju/</w:t>
              </w:r>
            </w:hyperlink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D63D5" w:rsidRDefault="00FD63D5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контактний телефон: </w:t>
            </w:r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0501042284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D63D5" w:rsidRPr="00B21B34" w:rsidRDefault="00FD63D5" w:rsidP="00B21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електронна пошта: </w:t>
            </w:r>
            <w:proofErr w:type="spellStart"/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brovkokonstantin</w:t>
            </w:r>
            <w:proofErr w:type="spellEnd"/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@</w:t>
            </w:r>
            <w:proofErr w:type="spellStart"/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gmail</w:t>
            </w:r>
            <w:proofErr w:type="spellEnd"/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87C62" w:rsidRDefault="002C7853" w:rsidP="00B8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B87C62" w:rsidRPr="00C75231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http://do.uipa.edu.ua/</w:t>
              </w:r>
            </w:hyperlink>
          </w:p>
          <w:p w:rsidR="00B743B2" w:rsidRPr="005E6942" w:rsidRDefault="00B743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7124D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Очні консультації</w:t>
            </w:r>
            <w:r w:rsidR="00580B3C" w:rsidRPr="0058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к.т.н</w:t>
            </w:r>
            <w:proofErr w:type="spellEnd"/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доцент Бровко Костянтин Юрійович</w:t>
            </w:r>
            <w:r w:rsidR="00580B3C" w:rsidRPr="00580B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565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щосереди та щоп’ятниці 14</w:t>
            </w:r>
            <w:r w:rsidR="007124DD" w:rsidRPr="007124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-15</w:t>
            </w:r>
            <w:r w:rsidR="007124DD" w:rsidRPr="007124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110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</w:t>
            </w:r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B743B2" w:rsidRDefault="000845D4" w:rsidP="00580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лайн-</w:t>
            </w:r>
            <w:proofErr w:type="spellEnd"/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консультації: 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Усі запитання </w:t>
            </w:r>
            <w:proofErr w:type="spellStart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можно</w:t>
            </w:r>
            <w:proofErr w:type="spellEnd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надсилати на електронну пошту</w:t>
            </w:r>
            <w:r w:rsidR="00F565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к.т.н</w:t>
            </w:r>
            <w:proofErr w:type="spellEnd"/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доцента Бровка Костянтина Юрійовича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вказану в цьому </w:t>
            </w:r>
            <w:proofErr w:type="spellStart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31616" w:rsidRPr="007124DD" w:rsidRDefault="00231616" w:rsidP="0055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1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лекцiйні</w:t>
            </w:r>
            <w:proofErr w:type="spellEnd"/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C78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практичні та </w:t>
            </w:r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лабораторні </w:t>
            </w:r>
            <w:r w:rsidRPr="002316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разі дистанційного навчання:</w:t>
            </w:r>
            <w:r w:rsidRPr="002316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meet.google.com/rtt-trgv-whr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6593" w:rsidRDefault="00F565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745BB" w:rsidRPr="00FC02A8" w:rsidRDefault="000845D4" w:rsidP="00FA6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70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3B703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="003B7031" w:rsidRPr="00FA602A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Дисципліна «</w:t>
      </w:r>
      <w:r w:rsidR="002C7853" w:rsidRPr="00555D3A">
        <w:rPr>
          <w:rFonts w:ascii="Times New Roman" w:eastAsia="Times New Roman" w:hAnsi="Times New Roman" w:cs="Times New Roman"/>
          <w:sz w:val="28"/>
          <w:szCs w:val="28"/>
        </w:rPr>
        <w:t>Системи розподіленої генерації</w:t>
      </w:r>
      <w:bookmarkStart w:id="0" w:name="_GoBack"/>
      <w:bookmarkEnd w:id="0"/>
      <w:r w:rsidR="003B7031" w:rsidRPr="00FA6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є варіативної дисципліною, яка </w:t>
      </w:r>
      <w:r w:rsidR="00FA602A" w:rsidRPr="00FA602A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підвищує</w:t>
      </w:r>
      <w:r w:rsidR="003B7031" w:rsidRPr="00FA6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студентів </w:t>
      </w:r>
      <w:r w:rsidR="00FA602A" w:rsidRPr="00FA602A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професійний рівень, професійну компетентність та надає додаткову освіту в галузі мереж з малою розподіленою генерацією на основі відновлюваних джерел енергії. Завданням курсу є вивчення сучасної концепції побудови мереж з малою розподіленою генерацією, сучасного програмного забезпечення, закордонного досвіду застосування розподіленої генерації та оцінка можливості її застосування в Україні; вивчення концепції розподіленої генерації; вивчення концепції автономних систем електропостачання (</w:t>
      </w:r>
      <w:proofErr w:type="spellStart"/>
      <w:r w:rsidR="00FA602A" w:rsidRPr="00FA602A">
        <w:rPr>
          <w:rFonts w:ascii="Times New Roman" w:eastAsia="Times New Roman" w:hAnsi="Times New Roman" w:cs="Times New Roman"/>
          <w:sz w:val="28"/>
          <w:szCs w:val="28"/>
          <w:lang w:val="uk-UA"/>
        </w:rPr>
        <w:t>Micro</w:t>
      </w:r>
      <w:proofErr w:type="spellEnd"/>
      <w:r w:rsidR="00FA602A" w:rsidRPr="00FA6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602A" w:rsidRPr="00FA602A">
        <w:rPr>
          <w:rFonts w:ascii="Times New Roman" w:eastAsia="Times New Roman" w:hAnsi="Times New Roman" w:cs="Times New Roman"/>
          <w:sz w:val="28"/>
          <w:szCs w:val="28"/>
          <w:lang w:val="uk-UA"/>
        </w:rPr>
        <w:t>Grid</w:t>
      </w:r>
      <w:proofErr w:type="spellEnd"/>
      <w:r w:rsidR="00FA602A" w:rsidRPr="00FA602A">
        <w:rPr>
          <w:rFonts w:ascii="Times New Roman" w:eastAsia="Times New Roman" w:hAnsi="Times New Roman" w:cs="Times New Roman"/>
          <w:sz w:val="28"/>
          <w:szCs w:val="28"/>
          <w:lang w:val="uk-UA"/>
        </w:rPr>
        <w:t>); вивчення основних видів відновлюваних джерел енергії, їх запасів, можливостей та особливостей застосування.</w:t>
      </w:r>
    </w:p>
    <w:p w:rsidR="003B7031" w:rsidRPr="003B7031" w:rsidRDefault="003B7031" w:rsidP="003B7031">
      <w:pPr>
        <w:spacing w:line="240" w:lineRule="auto"/>
        <w:ind w:left="720" w:hanging="1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B743B2" w:rsidRPr="00B87C62" w:rsidRDefault="000845D4" w:rsidP="00555D3A">
      <w:pPr>
        <w:spacing w:after="16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C6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B87C6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 w:rsidRPr="00B87C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B87C62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 w:rsidRPr="00B87C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="00B87C62" w:rsidRPr="00B87C62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</w:t>
      </w:r>
      <w:r w:rsidR="00B87C62" w:rsidRPr="00B87C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87C62" w:rsidRPr="00B87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Мета </w:t>
      </w:r>
      <w:r w:rsidR="00555D3A"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навчальної дисципліни є формування у студента знань в</w:t>
      </w:r>
      <w:r w:rsidR="00555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5D3A"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області розосередженої генерації з використанням відновлювальних </w:t>
      </w:r>
      <w:r w:rsidR="00555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альтернативних </w:t>
      </w:r>
      <w:r w:rsidR="00555D3A"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джерел</w:t>
      </w:r>
      <w:r w:rsidR="00555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5D3A"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енер</w:t>
      </w:r>
      <w:r w:rsid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555D3A"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ії, та вмінь розв’язувати комплексні задачі з організації </w:t>
      </w:r>
      <w:r w:rsid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автоматизації та</w:t>
      </w:r>
      <w:r w:rsidR="00555D3A"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функціонування</w:t>
      </w:r>
      <w:r w:rsidR="00555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5D3A"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розосереджених систем.</w:t>
      </w:r>
    </w:p>
    <w:p w:rsidR="00555D3A" w:rsidRPr="00555D3A" w:rsidRDefault="00B07A7A" w:rsidP="00555D3A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D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</w:t>
      </w:r>
      <w:r w:rsidRPr="00B07A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вивчення </w:t>
      </w:r>
      <w:r w:rsidR="00555D3A"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дисципліни передбачає визначення перспектив та</w:t>
      </w:r>
      <w:r w:rsidR="00555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5D3A"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ефективності використання енергосистем розосередженої генерації.</w:t>
      </w:r>
    </w:p>
    <w:p w:rsidR="00555D3A" w:rsidRPr="00555D3A" w:rsidRDefault="00555D3A" w:rsidP="00555D3A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В результаті вивчення даного курсу студент повинен:</w:t>
      </w:r>
    </w:p>
    <w:p w:rsidR="00555D3A" w:rsidRPr="00555D3A" w:rsidRDefault="00555D3A" w:rsidP="00555D3A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D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знати:</w:t>
      </w:r>
    </w:p>
    <w:p w:rsidR="00555D3A" w:rsidRPr="00555D3A" w:rsidRDefault="00555D3A" w:rsidP="00555D3A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- поняття розосередженої генерації;</w:t>
      </w:r>
    </w:p>
    <w:p w:rsidR="00555D3A" w:rsidRPr="00555D3A" w:rsidRDefault="00555D3A" w:rsidP="00555D3A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- характеристики енергетичних установок малої потужності;</w:t>
      </w:r>
    </w:p>
    <w:p w:rsidR="00555D3A" w:rsidRPr="00555D3A" w:rsidRDefault="00555D3A" w:rsidP="00555D3A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- фактори, що стимулюють розвиток розосередженої генерації;</w:t>
      </w:r>
    </w:p>
    <w:p w:rsidR="00555D3A" w:rsidRPr="00555D3A" w:rsidRDefault="00555D3A" w:rsidP="00555D3A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D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вміти:</w:t>
      </w:r>
    </w:p>
    <w:p w:rsidR="00555D3A" w:rsidRPr="00555D3A" w:rsidRDefault="00555D3A" w:rsidP="00555D3A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- розв’язувати комплексні задачі з організації систем розосередженої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генерації;</w:t>
      </w:r>
    </w:p>
    <w:p w:rsidR="00555D3A" w:rsidRPr="00555D3A" w:rsidRDefault="00555D3A" w:rsidP="00555D3A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- розраховувати режими роботи систем розосередженої генерації при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 в автономному режимі або паралельно з централізованою системою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електропостачання;</w:t>
      </w:r>
    </w:p>
    <w:p w:rsidR="00555D3A" w:rsidRDefault="00555D3A" w:rsidP="00555D3A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>- використовувати сучасні комп’ютерні технології та програми для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5D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розв’язання задач розподіленої електроенергетики. </w:t>
      </w:r>
    </w:p>
    <w:p w:rsidR="00B743B2" w:rsidRPr="009658A7" w:rsidRDefault="000845D4" w:rsidP="00555D3A">
      <w:pPr>
        <w:spacing w:after="160" w:line="240" w:lineRule="auto"/>
        <w:ind w:left="720" w:hanging="29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FA602A" w:rsidRDefault="00FA602A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A602A" w:rsidRDefault="00FA602A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A602A" w:rsidRDefault="00FA602A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C46BF4" w:rsidRDefault="000845D4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6B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C46B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883" w:type="dxa"/>
        <w:tblInd w:w="534" w:type="dxa"/>
        <w:tblLook w:val="04A0" w:firstRow="1" w:lastRow="0" w:firstColumn="1" w:lastColumn="0" w:noHBand="0" w:noVBand="1"/>
      </w:tblPr>
      <w:tblGrid>
        <w:gridCol w:w="6945"/>
        <w:gridCol w:w="7938"/>
      </w:tblGrid>
      <w:tr w:rsidR="00A14E13" w:rsidRPr="00673ABF" w:rsidTr="0096170D">
        <w:trPr>
          <w:tblHeader/>
        </w:trPr>
        <w:tc>
          <w:tcPr>
            <w:tcW w:w="6945" w:type="dxa"/>
            <w:vAlign w:val="center"/>
          </w:tcPr>
          <w:p w:rsidR="00A14E13" w:rsidRPr="00C46BF4" w:rsidRDefault="00A14E13" w:rsidP="00D745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</w:p>
          <w:p w:rsidR="00A14E13" w:rsidRPr="00C46BF4" w:rsidRDefault="00A14E13" w:rsidP="00D745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 (ПР)</w:t>
            </w:r>
          </w:p>
        </w:tc>
        <w:tc>
          <w:tcPr>
            <w:tcW w:w="7938" w:type="dxa"/>
            <w:vAlign w:val="center"/>
          </w:tcPr>
          <w:p w:rsidR="00A14E13" w:rsidRPr="00C46BF4" w:rsidRDefault="00A14E13" w:rsidP="00D745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A14E13" w:rsidRPr="00673ABF" w:rsidTr="0096170D">
        <w:tc>
          <w:tcPr>
            <w:tcW w:w="6945" w:type="dxa"/>
          </w:tcPr>
          <w:p w:rsidR="00A14E13" w:rsidRPr="00673ABF" w:rsidRDefault="006E47BE" w:rsidP="006E47B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Здатність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проектува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ти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електроенергетичн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об'єкт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малої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розподіленої генерації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сті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технічного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завдання та нормативно-технічно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документаці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дотримуючись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технічн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енергоефективн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екологічн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 вимог</w:t>
            </w:r>
          </w:p>
        </w:tc>
        <w:tc>
          <w:tcPr>
            <w:tcW w:w="7938" w:type="dxa"/>
          </w:tcPr>
          <w:p w:rsidR="00A14E13" w:rsidRPr="00673ABF" w:rsidRDefault="00433972" w:rsidP="006E47B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знати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склад, етапи,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послідовність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особливості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перед проектного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обстеження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проектування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електроенергетичних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об'єктів малої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розподіленої генерації</w:t>
            </w:r>
            <w:r w:rsid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</w:t>
            </w:r>
            <w:r w:rsid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технічни</w:t>
            </w:r>
            <w:r w:rsid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завдан</w:t>
            </w:r>
            <w:r w:rsid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нормативно-технічної</w:t>
            </w:r>
            <w:r w:rsid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документаці</w:t>
            </w:r>
            <w:r w:rsid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дотримуючись</w:t>
            </w:r>
            <w:r w:rsid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різн</w:t>
            </w:r>
            <w:r w:rsid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их технічних, </w:t>
            </w:r>
            <w:proofErr w:type="spellStart"/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енергоефективн</w:t>
            </w:r>
            <w:r w:rsid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9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екологічн</w:t>
            </w:r>
            <w:r w:rsid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 вимог</w:t>
            </w:r>
          </w:p>
        </w:tc>
      </w:tr>
      <w:tr w:rsidR="006E47BE" w:rsidRPr="00673ABF" w:rsidTr="0096170D">
        <w:tc>
          <w:tcPr>
            <w:tcW w:w="6945" w:type="dxa"/>
          </w:tcPr>
          <w:p w:rsidR="006E47BE" w:rsidRDefault="006E47BE" w:rsidP="006E47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Здатність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формувати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обґрунтовані проектні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 щодо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електроенергетични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об'єкт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малої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розподілено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генерації; оформляти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проектні та звітні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документи, цифрові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моделі.</w:t>
            </w:r>
          </w:p>
        </w:tc>
        <w:tc>
          <w:tcPr>
            <w:tcW w:w="7938" w:type="dxa"/>
          </w:tcPr>
          <w:p w:rsidR="006E47BE" w:rsidRDefault="006E47BE" w:rsidP="006E47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міє формувати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обґрунтовані проектні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 щодо об'єктів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170D"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малої та</w:t>
            </w:r>
            <w:r w:rsidR="009617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170D"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розподілено</w:t>
            </w:r>
            <w:r w:rsidR="009617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 w:rsidR="0096170D"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генерації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 оформляти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проектні та звітні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документи.</w:t>
            </w:r>
          </w:p>
        </w:tc>
      </w:tr>
      <w:tr w:rsidR="00A14E13" w:rsidTr="0096170D">
        <w:tc>
          <w:tcPr>
            <w:tcW w:w="6945" w:type="dxa"/>
          </w:tcPr>
          <w:p w:rsidR="006E47BE" w:rsidRPr="006E47BE" w:rsidRDefault="006E47BE" w:rsidP="006E47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застосовувати основні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підходи та методики,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програмні та технічні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засоби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перед проектного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обстеження та</w:t>
            </w:r>
          </w:p>
          <w:p w:rsidR="00A14E13" w:rsidRPr="00673ABF" w:rsidRDefault="006E47BE" w:rsidP="006E47B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проектування об'єктів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професійної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діяльності відповідно до технічного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завдання та нормативно-технічно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документаці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дотримуючись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технічн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енергоефективн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екологічн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 вимог</w:t>
            </w:r>
          </w:p>
        </w:tc>
        <w:tc>
          <w:tcPr>
            <w:tcW w:w="7938" w:type="dxa"/>
          </w:tcPr>
          <w:p w:rsidR="00936FC5" w:rsidRPr="000178FA" w:rsidRDefault="006E47BE" w:rsidP="006E47B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застосовувати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основні підходи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методики, програмні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технічні засоби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перед проектного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обстеження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проектування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електроенергетичних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об'єктів малої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розподіленої генерації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технічни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завдан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нормативно-технічної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документаці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отримуючись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технічн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енергоефективн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екологічн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6E47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вимог</w:t>
            </w:r>
          </w:p>
        </w:tc>
      </w:tr>
    </w:tbl>
    <w:p w:rsidR="0096170D" w:rsidRDefault="0096170D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Default="000845D4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A54EFC" w:rsidTr="00E23DCC">
        <w:tc>
          <w:tcPr>
            <w:tcW w:w="2932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52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9150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E23DCC">
        <w:tc>
          <w:tcPr>
            <w:tcW w:w="2932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4E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552" w:type="dxa"/>
          </w:tcPr>
          <w:p w:rsidR="00A54EFC" w:rsidRPr="00A54EFC" w:rsidRDefault="007F5222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4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150" w:type="dxa"/>
          </w:tcPr>
          <w:p w:rsidR="00A54EFC" w:rsidRPr="00E23DCC" w:rsidRDefault="00E23DCC" w:rsidP="0088474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Опитування</w:t>
            </w:r>
          </w:p>
        </w:tc>
      </w:tr>
      <w:tr w:rsidR="00FC02A8" w:rsidTr="00E23DCC">
        <w:tc>
          <w:tcPr>
            <w:tcW w:w="2932" w:type="dxa"/>
          </w:tcPr>
          <w:p w:rsidR="00FC02A8" w:rsidRPr="00A54EFC" w:rsidRDefault="00FC02A8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Лабораторні роботи</w:t>
            </w:r>
          </w:p>
        </w:tc>
        <w:tc>
          <w:tcPr>
            <w:tcW w:w="2552" w:type="dxa"/>
          </w:tcPr>
          <w:p w:rsidR="00FC02A8" w:rsidRDefault="0096170D" w:rsidP="007F52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150" w:type="dxa"/>
          </w:tcPr>
          <w:p w:rsidR="00FC02A8" w:rsidRPr="00E23DCC" w:rsidRDefault="00951DE1" w:rsidP="0088474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Відпрацьовані лабораторні завдання</w:t>
            </w:r>
          </w:p>
        </w:tc>
      </w:tr>
      <w:tr w:rsidR="00684F80" w:rsidTr="00E23DCC">
        <w:tc>
          <w:tcPr>
            <w:tcW w:w="2932" w:type="dxa"/>
          </w:tcPr>
          <w:p w:rsidR="00684F80" w:rsidRDefault="00684F80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роботи</w:t>
            </w:r>
          </w:p>
        </w:tc>
        <w:tc>
          <w:tcPr>
            <w:tcW w:w="2552" w:type="dxa"/>
          </w:tcPr>
          <w:p w:rsidR="00684F80" w:rsidRDefault="00684F80" w:rsidP="007F52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150" w:type="dxa"/>
          </w:tcPr>
          <w:p w:rsidR="00684F80" w:rsidRDefault="00684F80" w:rsidP="0088474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Виконані розрахунково-практичні роботи</w:t>
            </w:r>
          </w:p>
        </w:tc>
      </w:tr>
      <w:tr w:rsidR="00E23DCC" w:rsidTr="00684F80">
        <w:trPr>
          <w:trHeight w:val="257"/>
        </w:trPr>
        <w:tc>
          <w:tcPr>
            <w:tcW w:w="2932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52" w:type="dxa"/>
          </w:tcPr>
          <w:p w:rsidR="00E23DCC" w:rsidRPr="00A54EFC" w:rsidRDefault="00684F80" w:rsidP="00E23D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150" w:type="dxa"/>
          </w:tcPr>
          <w:p w:rsidR="00E23DCC" w:rsidRPr="00E23DCC" w:rsidRDefault="002D1420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 завдань в системі ДО</w:t>
            </w:r>
          </w:p>
        </w:tc>
      </w:tr>
      <w:tr w:rsidR="00E23DCC" w:rsidTr="00E23DCC">
        <w:tc>
          <w:tcPr>
            <w:tcW w:w="2932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52" w:type="dxa"/>
          </w:tcPr>
          <w:p w:rsidR="00E23DCC" w:rsidRDefault="00E23DCC" w:rsidP="009617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961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 (</w:t>
            </w:r>
            <w:r w:rsidR="00961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</w:t>
            </w:r>
            <w:r w:rsidR="0088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50" w:type="dxa"/>
          </w:tcPr>
          <w:p w:rsidR="00E23DCC" w:rsidRPr="00E23DCC" w:rsidRDefault="00E23DCC" w:rsidP="009617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Підсумковий контроль: </w:t>
            </w:r>
            <w:r w:rsidR="009617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</w:tbl>
    <w:p w:rsidR="00B942F7" w:rsidRDefault="00B942F7" w:rsidP="001A5BCB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5E43F9" w:rsidRDefault="000845D4" w:rsidP="001A5BCB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6D6E29">
        <w:trPr>
          <w:trHeight w:val="740"/>
          <w:jc w:val="center"/>
        </w:trPr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C16F63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6D6E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6D6E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D6E29">
        <w:trPr>
          <w:trHeight w:val="480"/>
          <w:jc w:val="center"/>
        </w:trPr>
        <w:tc>
          <w:tcPr>
            <w:tcW w:w="2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FD423F" w:rsidP="00AD21CC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AD21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/202</w:t>
            </w:r>
            <w:r w:rsidR="00AD21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96170D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96170D" w:rsidP="00951DE1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951D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осінь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951DE1" w:rsidP="00673ABF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(В)</w:t>
            </w:r>
          </w:p>
        </w:tc>
      </w:tr>
    </w:tbl>
    <w:p w:rsidR="00B743B2" w:rsidRDefault="00B743B2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5F" w:rsidRDefault="000845D4" w:rsidP="0096170D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961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базові знання, отримані </w:t>
      </w:r>
      <w:r w:rsidR="008434C1">
        <w:rPr>
          <w:rFonts w:ascii="Times New Roman" w:eastAsia="Times New Roman" w:hAnsi="Times New Roman" w:cs="Times New Roman"/>
          <w:sz w:val="28"/>
          <w:szCs w:val="28"/>
          <w:lang w:val="uk-UA"/>
        </w:rPr>
        <w:t>на першому (бакалаврському) рівні вищої освіти</w:t>
      </w:r>
    </w:p>
    <w:p w:rsidR="007542D3" w:rsidRDefault="007542D3" w:rsidP="00AD21CC">
      <w:pPr>
        <w:spacing w:after="160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08572F" w:rsidRDefault="001E697F" w:rsidP="007542D3">
      <w:pPr>
        <w:spacing w:after="160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– </w:t>
      </w:r>
      <w:r w:rsidR="008434C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8434C1" w:rsidRPr="008434C1">
        <w:rPr>
          <w:rFonts w:ascii="Times New Roman" w:eastAsia="Times New Roman" w:hAnsi="Times New Roman" w:cs="Times New Roman"/>
          <w:sz w:val="28"/>
          <w:szCs w:val="28"/>
          <w:lang w:val="uk-UA"/>
        </w:rPr>
        <w:t>фективність та надійність електроенергетичних та електромеханічних систем</w:t>
      </w:r>
      <w:r w:rsidR="007542D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542D3" w:rsidRPr="0008572F" w:rsidRDefault="007542D3" w:rsidP="007542D3">
      <w:pPr>
        <w:spacing w:after="160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8434C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8434C1" w:rsidRPr="008434C1">
        <w:rPr>
          <w:rFonts w:ascii="Times New Roman" w:eastAsia="Times New Roman" w:hAnsi="Times New Roman" w:cs="Times New Roman"/>
          <w:sz w:val="28"/>
          <w:szCs w:val="28"/>
          <w:lang w:val="uk-UA"/>
        </w:rPr>
        <w:t>омп'ютерне моделювання електричних систем та об'єктів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D423F" w:rsidRPr="00F55C57" w:rsidRDefault="001E697F" w:rsidP="00AD21CC">
      <w:pPr>
        <w:spacing w:after="160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лабораторні стенди: «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Автономне енергопостачання житлової будівлі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», «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Раціональне використання енергії Сонця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», «Дослідження роботи т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еплов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насос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у», «Дослідження роботи в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ітров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електростанці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ї», «Дослідження роботи с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онячн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батаре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ї», прикладне програмне забезпечення з розрахунку та проектування систем </w:t>
      </w:r>
      <w:r w:rsidR="008434C1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розподіленої генерації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924DE" w:rsidRDefault="001E697F" w:rsidP="00E924DE">
      <w:pPr>
        <w:spacing w:after="16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E924DE">
        <w:rPr>
          <w:rFonts w:ascii="Times New Roman" w:hAnsi="Times New Roman" w:cs="Times New Roman"/>
          <w:sz w:val="28"/>
          <w:szCs w:val="28"/>
          <w:lang w:val="uk-UA"/>
        </w:rPr>
        <w:t>Політика курсу будується на засадах академічної доброчесності</w:t>
      </w:r>
    </w:p>
    <w:p w:rsidR="00E924DE" w:rsidRDefault="00E924DE" w:rsidP="00E924DE">
      <w:pPr>
        <w:spacing w:after="16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353791">
          <w:rPr>
            <w:color w:val="0000FF"/>
            <w:u w:val="single"/>
          </w:rPr>
          <w:t>https://mon.gov.ua/storage/app/media/npa/5a1fe9d9b7112.pdf</w:t>
        </w:r>
      </w:hyperlink>
    </w:p>
    <w:p w:rsidR="00E924DE" w:rsidRDefault="00E924DE" w:rsidP="00E924DE">
      <w:pPr>
        <w:spacing w:after="160" w:line="240" w:lineRule="auto"/>
        <w:ind w:left="1429" w:firstLine="11"/>
        <w:jc w:val="both"/>
      </w:pPr>
      <w:r>
        <w:rPr>
          <w:lang w:val="uk-UA"/>
        </w:rPr>
        <w:t xml:space="preserve"> </w:t>
      </w:r>
      <w:hyperlink r:id="rId11" w:history="1">
        <w:r w:rsidRPr="003836A2">
          <w:rPr>
            <w:color w:val="0000FF"/>
            <w:u w:val="single"/>
          </w:rPr>
          <w:t>https://drive.google.com/file/d/1fyh2uMJczxJ8shq9LYB9Rhs2TFsbT9bF/view</w:t>
        </w:r>
      </w:hyperlink>
    </w:p>
    <w:p w:rsidR="00E924DE" w:rsidRPr="00353791" w:rsidRDefault="00E924DE" w:rsidP="00E924DE">
      <w:p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3791">
        <w:rPr>
          <w:rFonts w:ascii="Times New Roman" w:hAnsi="Times New Roman" w:cs="Times New Roman"/>
          <w:sz w:val="28"/>
          <w:szCs w:val="28"/>
          <w:lang w:val="uk-UA"/>
        </w:rPr>
        <w:t>та у відповідності зі основними напрямками стратегії розвитку академії</w:t>
      </w:r>
    </w:p>
    <w:p w:rsidR="00B743B2" w:rsidRPr="00147D8A" w:rsidRDefault="002C7853" w:rsidP="00E924DE">
      <w:pPr>
        <w:spacing w:after="160" w:line="240" w:lineRule="auto"/>
        <w:ind w:left="1429" w:firstLine="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12" w:history="1">
        <w:r w:rsidR="00E924DE" w:rsidRPr="000A3B66">
          <w:rPr>
            <w:color w:val="0000FF"/>
            <w:u w:val="single"/>
          </w:rPr>
          <w:t>http://www.uipa.edu.ua/ua/general-information/stratehiia-rozvytku-uipa</w:t>
        </w:r>
      </w:hyperlink>
    </w:p>
    <w:p w:rsidR="00147D8A" w:rsidRDefault="00147D8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E61" w:rsidRPr="007710ED" w:rsidRDefault="00147D8A" w:rsidP="007710ED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1E697F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  <w:r w:rsidR="00B62E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A4299C" w:rsidRPr="00F62EA8" w:rsidTr="00F33210">
        <w:tc>
          <w:tcPr>
            <w:tcW w:w="1031" w:type="dxa"/>
          </w:tcPr>
          <w:p w:rsidR="00A4299C" w:rsidRPr="00F62EA8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F62EA8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6" w:type="dxa"/>
          </w:tcPr>
          <w:p w:rsidR="00A4299C" w:rsidRPr="00F62EA8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73" w:type="dxa"/>
          </w:tcPr>
          <w:p w:rsidR="00A4299C" w:rsidRPr="00F62EA8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A4299C" w:rsidRPr="00F62EA8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  <w:p w:rsidR="00A4299C" w:rsidRPr="00F62EA8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F33210" w:rsidRPr="00F62EA8" w:rsidTr="00752175">
        <w:tc>
          <w:tcPr>
            <w:tcW w:w="15064" w:type="dxa"/>
            <w:gridSpan w:val="4"/>
          </w:tcPr>
          <w:p w:rsidR="00F33210" w:rsidRPr="00F33210" w:rsidRDefault="00F33210" w:rsidP="008E75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1</w:t>
            </w:r>
            <w:r w:rsidR="00AF0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</w:tr>
      <w:tr w:rsidR="006430E4" w:rsidRPr="00F62EA8" w:rsidTr="00F33210">
        <w:tc>
          <w:tcPr>
            <w:tcW w:w="1031" w:type="dxa"/>
            <w:vMerge w:val="restart"/>
          </w:tcPr>
          <w:p w:rsidR="006430E4" w:rsidRPr="00F62EA8" w:rsidRDefault="007F5222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6430E4" w:rsidRPr="00236357" w:rsidRDefault="006430E4" w:rsidP="007F52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Лекція </w:t>
            </w:r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773" w:type="dxa"/>
          </w:tcPr>
          <w:p w:rsidR="006430E4" w:rsidRDefault="008434C1" w:rsidP="00570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34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Перспективи розвитку децентралізованої енергетики в </w:t>
            </w:r>
            <w:proofErr w:type="spellStart"/>
            <w:r w:rsidRPr="008434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україні</w:t>
            </w:r>
            <w:proofErr w:type="spellEnd"/>
            <w:r w:rsidRPr="008434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світі</w:t>
            </w:r>
          </w:p>
        </w:tc>
        <w:tc>
          <w:tcPr>
            <w:tcW w:w="1134" w:type="dxa"/>
          </w:tcPr>
          <w:p w:rsidR="006430E4" w:rsidRDefault="006430E4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430E4" w:rsidRPr="00F62EA8" w:rsidTr="00F33210">
        <w:tc>
          <w:tcPr>
            <w:tcW w:w="1031" w:type="dxa"/>
            <w:vMerge/>
          </w:tcPr>
          <w:p w:rsidR="006430E4" w:rsidRPr="00F62EA8" w:rsidRDefault="006430E4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430E4" w:rsidRPr="00570C6E" w:rsidRDefault="006430E4" w:rsidP="007F52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363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773" w:type="dxa"/>
          </w:tcPr>
          <w:p w:rsidR="006430E4" w:rsidRPr="00570C6E" w:rsidRDefault="006430E4" w:rsidP="002363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6430E4" w:rsidRPr="00F62EA8" w:rsidRDefault="00684F80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D741C" w:rsidRPr="00F62EA8" w:rsidTr="00752175">
        <w:tc>
          <w:tcPr>
            <w:tcW w:w="1031" w:type="dxa"/>
            <w:vMerge w:val="restart"/>
            <w:vAlign w:val="center"/>
          </w:tcPr>
          <w:p w:rsidR="00BD741C" w:rsidRPr="00F62EA8" w:rsidRDefault="007F5222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BD741C" w:rsidRPr="00F62EA8" w:rsidRDefault="00BD741C" w:rsidP="007F52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Лекція </w:t>
            </w:r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3" w:type="dxa"/>
          </w:tcPr>
          <w:p w:rsidR="00BD741C" w:rsidRPr="00F62EA8" w:rsidRDefault="008434C1" w:rsidP="00570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34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Технічні аспекти впровадження джерел розподільної генерації в електричних мережах</w:t>
            </w:r>
          </w:p>
        </w:tc>
        <w:tc>
          <w:tcPr>
            <w:tcW w:w="1134" w:type="dxa"/>
          </w:tcPr>
          <w:p w:rsidR="00BD741C" w:rsidRPr="00F62EA8" w:rsidRDefault="00BD741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4F80" w:rsidRPr="00F62EA8" w:rsidTr="00752175">
        <w:tc>
          <w:tcPr>
            <w:tcW w:w="1031" w:type="dxa"/>
            <w:vMerge/>
            <w:vAlign w:val="center"/>
          </w:tcPr>
          <w:p w:rsidR="00684F80" w:rsidRDefault="00684F80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84F80" w:rsidRDefault="00684F80" w:rsidP="007F52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1</w:t>
            </w:r>
          </w:p>
        </w:tc>
        <w:tc>
          <w:tcPr>
            <w:tcW w:w="10773" w:type="dxa"/>
          </w:tcPr>
          <w:p w:rsidR="00684F80" w:rsidRPr="008434C1" w:rsidRDefault="00684F80" w:rsidP="00570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4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 шляхів забезпечення споживача електричною енергією</w:t>
            </w:r>
          </w:p>
        </w:tc>
        <w:tc>
          <w:tcPr>
            <w:tcW w:w="1134" w:type="dxa"/>
          </w:tcPr>
          <w:p w:rsidR="00684F80" w:rsidRDefault="00684F80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430E4" w:rsidRPr="00F62EA8" w:rsidTr="00752175">
        <w:tc>
          <w:tcPr>
            <w:tcW w:w="1031" w:type="dxa"/>
            <w:vMerge/>
            <w:vAlign w:val="center"/>
          </w:tcPr>
          <w:p w:rsidR="006430E4" w:rsidRDefault="006430E4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430E4" w:rsidRDefault="006430E4" w:rsidP="007F52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63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3" w:type="dxa"/>
          </w:tcPr>
          <w:p w:rsidR="006430E4" w:rsidRPr="00570C6E" w:rsidRDefault="006430E4" w:rsidP="00570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6430E4" w:rsidRDefault="00684F80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430E4" w:rsidRPr="00F62EA8" w:rsidTr="006430E4">
        <w:trPr>
          <w:trHeight w:val="206"/>
        </w:trPr>
        <w:tc>
          <w:tcPr>
            <w:tcW w:w="1031" w:type="dxa"/>
            <w:vMerge w:val="restart"/>
            <w:vAlign w:val="center"/>
          </w:tcPr>
          <w:p w:rsidR="006430E4" w:rsidRPr="00F62EA8" w:rsidRDefault="007F5222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6430E4" w:rsidRPr="00F62EA8" w:rsidRDefault="006430E4" w:rsidP="007F52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Лекція </w:t>
            </w:r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773" w:type="dxa"/>
          </w:tcPr>
          <w:p w:rsidR="006430E4" w:rsidRPr="00F62EA8" w:rsidRDefault="008434C1" w:rsidP="008434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34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Алгоритм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r w:rsidRPr="008434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встановлення джерел розподіленої генерації в електричних мережах</w:t>
            </w:r>
          </w:p>
        </w:tc>
        <w:tc>
          <w:tcPr>
            <w:tcW w:w="1134" w:type="dxa"/>
          </w:tcPr>
          <w:p w:rsidR="006430E4" w:rsidRPr="00F62EA8" w:rsidRDefault="006430E4" w:rsidP="00643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70C6E" w:rsidRPr="00F62EA8" w:rsidTr="00F33210">
        <w:tc>
          <w:tcPr>
            <w:tcW w:w="1031" w:type="dxa"/>
            <w:vMerge/>
          </w:tcPr>
          <w:p w:rsidR="00570C6E" w:rsidRPr="00F62EA8" w:rsidRDefault="00570C6E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70C6E" w:rsidRPr="00F62EA8" w:rsidRDefault="007542D3" w:rsidP="007F52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Лабораторна робота</w:t>
            </w:r>
            <w:r w:rsidR="00570C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430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773" w:type="dxa"/>
          </w:tcPr>
          <w:p w:rsidR="00570C6E" w:rsidRPr="008434C1" w:rsidRDefault="006A771C" w:rsidP="006A77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Дослідження </w:t>
            </w:r>
            <w:r w:rsidRPr="006A7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впливу джерел розосередженої генерації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A7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якість електричної енергії</w:t>
            </w:r>
          </w:p>
        </w:tc>
        <w:tc>
          <w:tcPr>
            <w:tcW w:w="1134" w:type="dxa"/>
          </w:tcPr>
          <w:p w:rsidR="00570C6E" w:rsidRPr="00F62EA8" w:rsidRDefault="001C5B1E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5B1E" w:rsidRPr="00F62EA8" w:rsidTr="00F33210">
        <w:tc>
          <w:tcPr>
            <w:tcW w:w="1031" w:type="dxa"/>
            <w:vMerge/>
          </w:tcPr>
          <w:p w:rsidR="001C5B1E" w:rsidRPr="00F62EA8" w:rsidRDefault="001C5B1E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C5B1E" w:rsidRDefault="001C5B1E" w:rsidP="007F52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773" w:type="dxa"/>
          </w:tcPr>
          <w:p w:rsidR="001C5B1E" w:rsidRPr="00F62EA8" w:rsidRDefault="001C5B1E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1C5B1E" w:rsidRPr="00F62EA8" w:rsidRDefault="00684F80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C5B1E" w:rsidRPr="00F62EA8" w:rsidTr="00111797">
        <w:tc>
          <w:tcPr>
            <w:tcW w:w="1031" w:type="dxa"/>
            <w:vMerge w:val="restart"/>
            <w:vAlign w:val="center"/>
          </w:tcPr>
          <w:p w:rsidR="001C5B1E" w:rsidRPr="00F62EA8" w:rsidRDefault="007F5222" w:rsidP="00111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</w:tcPr>
          <w:p w:rsidR="001C5B1E" w:rsidRPr="00F62EA8" w:rsidRDefault="001C5B1E" w:rsidP="007F52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Лекція </w:t>
            </w:r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773" w:type="dxa"/>
          </w:tcPr>
          <w:p w:rsidR="001C5B1E" w:rsidRPr="00F62EA8" w:rsidRDefault="008434C1" w:rsidP="008434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34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Алгоритми проектування електротехнічних систем з розподіленою генерацією з можливістю досягнення оптимізації </w:t>
            </w:r>
          </w:p>
        </w:tc>
        <w:tc>
          <w:tcPr>
            <w:tcW w:w="1134" w:type="dxa"/>
          </w:tcPr>
          <w:p w:rsidR="001C5B1E" w:rsidRPr="00F62EA8" w:rsidRDefault="001C5B1E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4F80" w:rsidRPr="00F62EA8" w:rsidTr="00111797">
        <w:tc>
          <w:tcPr>
            <w:tcW w:w="1031" w:type="dxa"/>
            <w:vMerge/>
            <w:vAlign w:val="center"/>
          </w:tcPr>
          <w:p w:rsidR="00684F80" w:rsidRDefault="00684F80" w:rsidP="00111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84F80" w:rsidRDefault="00684F80" w:rsidP="007F52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2</w:t>
            </w:r>
          </w:p>
        </w:tc>
        <w:tc>
          <w:tcPr>
            <w:tcW w:w="10773" w:type="dxa"/>
          </w:tcPr>
          <w:p w:rsidR="00684F80" w:rsidRPr="008434C1" w:rsidRDefault="00684F80" w:rsidP="00684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</w:t>
            </w:r>
            <w:r w:rsidRPr="00684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автоматизованої системи контролю, обліку та управління </w:t>
            </w:r>
            <w:proofErr w:type="spellStart"/>
            <w:r w:rsidRPr="00684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енерговикористанням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84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(АСКОЕ) промислового підприємства</w:t>
            </w:r>
          </w:p>
        </w:tc>
        <w:tc>
          <w:tcPr>
            <w:tcW w:w="1134" w:type="dxa"/>
          </w:tcPr>
          <w:p w:rsidR="00684F80" w:rsidRDefault="00684F80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C5B1E" w:rsidRPr="00F62EA8" w:rsidTr="00F33210">
        <w:tc>
          <w:tcPr>
            <w:tcW w:w="1031" w:type="dxa"/>
            <w:vMerge/>
          </w:tcPr>
          <w:p w:rsidR="001C5B1E" w:rsidRPr="00F62EA8" w:rsidRDefault="001C5B1E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C5B1E" w:rsidRPr="00F62EA8" w:rsidRDefault="001C5B1E" w:rsidP="008434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 w:rsidR="008434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773" w:type="dxa"/>
          </w:tcPr>
          <w:p w:rsidR="001C5B1E" w:rsidRPr="00F62EA8" w:rsidRDefault="003C1666" w:rsidP="003C16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лекцій.</w:t>
            </w:r>
          </w:p>
        </w:tc>
        <w:tc>
          <w:tcPr>
            <w:tcW w:w="1134" w:type="dxa"/>
          </w:tcPr>
          <w:p w:rsidR="001C5B1E" w:rsidRPr="00F62EA8" w:rsidRDefault="00684F80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C5B1E" w:rsidRPr="00F62EA8" w:rsidTr="00F33210">
        <w:tc>
          <w:tcPr>
            <w:tcW w:w="1031" w:type="dxa"/>
            <w:vMerge w:val="restart"/>
          </w:tcPr>
          <w:p w:rsidR="001C5B1E" w:rsidRPr="00F62EA8" w:rsidRDefault="008E01F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:rsidR="001C5B1E" w:rsidRDefault="001C5B1E" w:rsidP="008E0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Лекція </w:t>
            </w:r>
            <w:r w:rsidR="008E0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773" w:type="dxa"/>
          </w:tcPr>
          <w:p w:rsidR="001C5B1E" w:rsidRPr="008434C1" w:rsidRDefault="008434C1" w:rsidP="008434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34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Методи та моделі оцінки потужності сонячної та вітрової генерації у вузлах електричної мережі </w:t>
            </w:r>
          </w:p>
        </w:tc>
        <w:tc>
          <w:tcPr>
            <w:tcW w:w="1134" w:type="dxa"/>
          </w:tcPr>
          <w:p w:rsidR="001C5B1E" w:rsidRDefault="001C5B1E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4F80" w:rsidRPr="00F62EA8" w:rsidTr="00F33210">
        <w:tc>
          <w:tcPr>
            <w:tcW w:w="1031" w:type="dxa"/>
            <w:vMerge/>
          </w:tcPr>
          <w:p w:rsidR="00684F80" w:rsidRDefault="00684F80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84F80" w:rsidRDefault="00684F80" w:rsidP="00684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3</w:t>
            </w:r>
          </w:p>
        </w:tc>
        <w:tc>
          <w:tcPr>
            <w:tcW w:w="10773" w:type="dxa"/>
          </w:tcPr>
          <w:p w:rsidR="00684F80" w:rsidRPr="008434C1" w:rsidRDefault="00684F80" w:rsidP="00684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4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Ознайомлення з «Порядком продажу, обліку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84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розрахунків за вироблену електричну енергію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84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альтернативних джерел енергії об'єктами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84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електроенергетики (генеруючими установками)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84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приватних домогосподарств»</w:t>
            </w:r>
          </w:p>
        </w:tc>
        <w:tc>
          <w:tcPr>
            <w:tcW w:w="1134" w:type="dxa"/>
          </w:tcPr>
          <w:p w:rsidR="00684F80" w:rsidRDefault="00684F80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C5B1E" w:rsidRPr="00F62EA8" w:rsidTr="00F33210">
        <w:tc>
          <w:tcPr>
            <w:tcW w:w="1031" w:type="dxa"/>
            <w:vMerge/>
          </w:tcPr>
          <w:p w:rsidR="001C5B1E" w:rsidRPr="00F62EA8" w:rsidRDefault="001C5B1E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C5B1E" w:rsidRPr="00F62EA8" w:rsidRDefault="003C1666" w:rsidP="008E0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 w:rsidR="008E0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773" w:type="dxa"/>
          </w:tcPr>
          <w:p w:rsidR="001C5B1E" w:rsidRPr="00F62EA8" w:rsidRDefault="001C5B1E" w:rsidP="00DE4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лекцій. Виконання завдання в системі ДО</w:t>
            </w:r>
          </w:p>
        </w:tc>
        <w:tc>
          <w:tcPr>
            <w:tcW w:w="1134" w:type="dxa"/>
          </w:tcPr>
          <w:p w:rsidR="001C5B1E" w:rsidRDefault="00684F80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C5B1E" w:rsidRPr="00F62EA8" w:rsidTr="00752175">
        <w:tc>
          <w:tcPr>
            <w:tcW w:w="15064" w:type="dxa"/>
            <w:gridSpan w:val="4"/>
          </w:tcPr>
          <w:p w:rsidR="001C5B1E" w:rsidRPr="00AF05CB" w:rsidRDefault="001C5B1E" w:rsidP="00684F8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Всього за змістовий модуль 1 – </w:t>
            </w:r>
            <w:r w:rsidR="008434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60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(лекцій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8E01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0</w:t>
            </w:r>
            <w:r w:rsidR="008434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</w:t>
            </w:r>
            <w:r w:rsidR="00684F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6 год., </w:t>
            </w:r>
            <w:r w:rsidR="007542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ЛР – </w:t>
            </w:r>
            <w:r w:rsidR="008434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="007542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СР – </w:t>
            </w:r>
            <w:r w:rsidR="00684F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1C5B1E" w:rsidRPr="00F62EA8" w:rsidTr="00752175">
        <w:tc>
          <w:tcPr>
            <w:tcW w:w="15064" w:type="dxa"/>
            <w:gridSpan w:val="4"/>
          </w:tcPr>
          <w:p w:rsidR="001C5B1E" w:rsidRPr="00AF05CB" w:rsidRDefault="001C5B1E" w:rsidP="006F19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33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</w:t>
            </w:r>
            <w:r w:rsidR="008E0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1C5B1E" w:rsidRPr="00F62EA8" w:rsidTr="00111797">
        <w:tc>
          <w:tcPr>
            <w:tcW w:w="1031" w:type="dxa"/>
            <w:vMerge w:val="restart"/>
            <w:vAlign w:val="center"/>
          </w:tcPr>
          <w:p w:rsidR="001C5B1E" w:rsidRPr="00F62EA8" w:rsidRDefault="008E01F7" w:rsidP="00111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</w:tcPr>
          <w:p w:rsidR="001C5B1E" w:rsidRPr="00F62EA8" w:rsidRDefault="001C5B1E" w:rsidP="008E0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Лекція </w:t>
            </w:r>
            <w:r w:rsidR="008E0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773" w:type="dxa"/>
          </w:tcPr>
          <w:p w:rsidR="001C5B1E" w:rsidRPr="00F62EA8" w:rsidRDefault="006A771C" w:rsidP="006A77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Вплив джерел розосередженої генерації на електромережу та особливості побудови віртуальних електростанцій</w:t>
            </w:r>
          </w:p>
        </w:tc>
        <w:tc>
          <w:tcPr>
            <w:tcW w:w="1134" w:type="dxa"/>
          </w:tcPr>
          <w:p w:rsidR="001C5B1E" w:rsidRPr="00F62EA8" w:rsidRDefault="001C5B1E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4F80" w:rsidRPr="00F62EA8" w:rsidTr="00111797">
        <w:tc>
          <w:tcPr>
            <w:tcW w:w="1031" w:type="dxa"/>
            <w:vMerge/>
            <w:vAlign w:val="center"/>
          </w:tcPr>
          <w:p w:rsidR="00684F80" w:rsidRDefault="00684F80" w:rsidP="00111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84F80" w:rsidRDefault="00684F80" w:rsidP="00684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4</w:t>
            </w:r>
          </w:p>
        </w:tc>
        <w:tc>
          <w:tcPr>
            <w:tcW w:w="10773" w:type="dxa"/>
          </w:tcPr>
          <w:p w:rsidR="00684F80" w:rsidRDefault="00684F80" w:rsidP="00DB62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4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Розрахунок прямих та непрямих витрат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84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обладнанні приватного будинку </w:t>
            </w:r>
            <w:r w:rsidR="00DB62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альтернативними джерелами енергії</w:t>
            </w:r>
          </w:p>
        </w:tc>
        <w:tc>
          <w:tcPr>
            <w:tcW w:w="1134" w:type="dxa"/>
          </w:tcPr>
          <w:p w:rsidR="00684F80" w:rsidRDefault="00DB62A8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C5B1E" w:rsidRPr="00F62EA8" w:rsidTr="00F33210">
        <w:tc>
          <w:tcPr>
            <w:tcW w:w="1031" w:type="dxa"/>
            <w:vMerge/>
          </w:tcPr>
          <w:p w:rsidR="001C5B1E" w:rsidRPr="00F62EA8" w:rsidRDefault="001C5B1E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C5B1E" w:rsidRDefault="001C5B1E" w:rsidP="008E0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 w:rsidR="008E0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773" w:type="dxa"/>
          </w:tcPr>
          <w:p w:rsidR="001C5B1E" w:rsidRPr="00F62EA8" w:rsidRDefault="001C5B1E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1C5B1E" w:rsidRPr="00F62EA8" w:rsidRDefault="00684F80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E4A05" w:rsidRPr="00F62EA8" w:rsidTr="00F33210">
        <w:tc>
          <w:tcPr>
            <w:tcW w:w="1031" w:type="dxa"/>
            <w:vMerge w:val="restart"/>
          </w:tcPr>
          <w:p w:rsidR="00DE4A05" w:rsidRPr="00F62EA8" w:rsidRDefault="008E01F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</w:tcPr>
          <w:p w:rsidR="00DE4A05" w:rsidRDefault="00DE4A05" w:rsidP="008E0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Лекція </w:t>
            </w:r>
            <w:r w:rsidR="008E0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773" w:type="dxa"/>
          </w:tcPr>
          <w:p w:rsidR="00DE4A05" w:rsidRDefault="006A771C" w:rsidP="006A77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7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Підвищення ефективності розподіленої генерації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A7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складі електротехнічного комплексу</w:t>
            </w:r>
          </w:p>
        </w:tc>
        <w:tc>
          <w:tcPr>
            <w:tcW w:w="1134" w:type="dxa"/>
          </w:tcPr>
          <w:p w:rsidR="00DE4A05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E4A05" w:rsidRPr="00F62EA8" w:rsidTr="00F33210">
        <w:tc>
          <w:tcPr>
            <w:tcW w:w="1031" w:type="dxa"/>
            <w:vMerge/>
          </w:tcPr>
          <w:p w:rsidR="00DE4A05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E4A05" w:rsidRPr="00F62EA8" w:rsidRDefault="006A771C" w:rsidP="008E0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Лабораторна робота 2</w:t>
            </w:r>
          </w:p>
        </w:tc>
        <w:tc>
          <w:tcPr>
            <w:tcW w:w="10773" w:type="dxa"/>
          </w:tcPr>
          <w:p w:rsidR="00DE4A05" w:rsidRPr="00F62EA8" w:rsidRDefault="006A771C" w:rsidP="006A77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7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Моделювання режимів роботи електроенергетичних об'єктів малої та розподіленої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A7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генерації.</w:t>
            </w:r>
          </w:p>
        </w:tc>
        <w:tc>
          <w:tcPr>
            <w:tcW w:w="1134" w:type="dxa"/>
          </w:tcPr>
          <w:p w:rsidR="00DE4A05" w:rsidRPr="00F62EA8" w:rsidRDefault="006A771C" w:rsidP="00DE4A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E4A05" w:rsidRPr="00F62EA8" w:rsidTr="00F33210">
        <w:tc>
          <w:tcPr>
            <w:tcW w:w="1031" w:type="dxa"/>
            <w:vMerge/>
          </w:tcPr>
          <w:p w:rsidR="00DE4A05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E4A05" w:rsidRDefault="00DE4A05" w:rsidP="00684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 w:rsidR="00684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773" w:type="dxa"/>
          </w:tcPr>
          <w:p w:rsidR="00DE4A05" w:rsidRPr="00F62EA8" w:rsidRDefault="00DE4A05" w:rsidP="00DE4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DE4A05" w:rsidRDefault="006A771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E4A05" w:rsidRPr="00F62EA8" w:rsidTr="00111797">
        <w:tc>
          <w:tcPr>
            <w:tcW w:w="1031" w:type="dxa"/>
            <w:vMerge w:val="restart"/>
            <w:vAlign w:val="center"/>
          </w:tcPr>
          <w:p w:rsidR="00DE4A05" w:rsidRPr="00F62EA8" w:rsidRDefault="008E01F7" w:rsidP="00DE4A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</w:tcPr>
          <w:p w:rsidR="00DE4A05" w:rsidRPr="00F62EA8" w:rsidRDefault="00DE4A05" w:rsidP="008E0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Лекція </w:t>
            </w:r>
            <w:r w:rsidR="008E0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773" w:type="dxa"/>
          </w:tcPr>
          <w:p w:rsidR="00DE4A05" w:rsidRPr="00F62EA8" w:rsidRDefault="006A771C" w:rsidP="006A77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7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Smart</w:t>
            </w:r>
            <w:proofErr w:type="spellEnd"/>
            <w:r w:rsidRPr="006A7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spellStart"/>
            <w:r w:rsidRPr="006A7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rid</w:t>
            </w:r>
            <w:proofErr w:type="spellEnd"/>
            <w:r w:rsidRPr="006A7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як інноваційна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A7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6A7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атформа розвитку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A7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електроенергетичних систем</w:t>
            </w:r>
          </w:p>
        </w:tc>
        <w:tc>
          <w:tcPr>
            <w:tcW w:w="1134" w:type="dxa"/>
          </w:tcPr>
          <w:p w:rsidR="00DE4A05" w:rsidRPr="00F62EA8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B62A8" w:rsidRPr="00F62EA8" w:rsidTr="00111797">
        <w:tc>
          <w:tcPr>
            <w:tcW w:w="1031" w:type="dxa"/>
            <w:vMerge/>
            <w:vAlign w:val="center"/>
          </w:tcPr>
          <w:p w:rsidR="00DB62A8" w:rsidRDefault="00DB62A8" w:rsidP="00DE4A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B62A8" w:rsidRDefault="00DB62A8" w:rsidP="00DB62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5</w:t>
            </w:r>
          </w:p>
        </w:tc>
        <w:tc>
          <w:tcPr>
            <w:tcW w:w="10773" w:type="dxa"/>
          </w:tcPr>
          <w:p w:rsidR="00DB62A8" w:rsidRPr="006A771C" w:rsidRDefault="00DB62A8" w:rsidP="00DB62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62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Дослідження ефективності використання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62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фотоелектричної електростанції </w:t>
            </w:r>
          </w:p>
        </w:tc>
        <w:tc>
          <w:tcPr>
            <w:tcW w:w="1134" w:type="dxa"/>
          </w:tcPr>
          <w:p w:rsidR="00DB62A8" w:rsidRDefault="00DB62A8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E4A05" w:rsidRPr="00F62EA8" w:rsidTr="00F33210">
        <w:tc>
          <w:tcPr>
            <w:tcW w:w="1031" w:type="dxa"/>
            <w:vMerge/>
          </w:tcPr>
          <w:p w:rsidR="00DE4A05" w:rsidRPr="00F62EA8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E4A05" w:rsidRDefault="00DE4A05" w:rsidP="008E0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 w:rsidR="008E0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773" w:type="dxa"/>
          </w:tcPr>
          <w:p w:rsidR="00DE4A05" w:rsidRPr="00F62EA8" w:rsidRDefault="00DE4A05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DE4A05" w:rsidRPr="00F62EA8" w:rsidRDefault="00684F80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E4A05" w:rsidRPr="00F62EA8" w:rsidTr="00111797">
        <w:tc>
          <w:tcPr>
            <w:tcW w:w="1031" w:type="dxa"/>
            <w:vMerge w:val="restart"/>
            <w:vAlign w:val="center"/>
          </w:tcPr>
          <w:p w:rsidR="00DE4A05" w:rsidRPr="00F62EA8" w:rsidRDefault="008E01F7" w:rsidP="00DE4A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26" w:type="dxa"/>
          </w:tcPr>
          <w:p w:rsidR="00DE4A05" w:rsidRPr="00F62EA8" w:rsidRDefault="00DE4A05" w:rsidP="008E0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Лекція </w:t>
            </w:r>
            <w:r w:rsidR="008E0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773" w:type="dxa"/>
          </w:tcPr>
          <w:p w:rsidR="00DE4A05" w:rsidRPr="00F62EA8" w:rsidRDefault="006A771C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7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Модель інтеграції децентралізованої генерації в енергетичну систему на найнижчому рівні ієрархії управління</w:t>
            </w:r>
          </w:p>
        </w:tc>
        <w:tc>
          <w:tcPr>
            <w:tcW w:w="1134" w:type="dxa"/>
          </w:tcPr>
          <w:p w:rsidR="00DE4A05" w:rsidRPr="00F62EA8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B62A8" w:rsidRPr="00F62EA8" w:rsidTr="00111797">
        <w:tc>
          <w:tcPr>
            <w:tcW w:w="1031" w:type="dxa"/>
            <w:vMerge/>
            <w:vAlign w:val="center"/>
          </w:tcPr>
          <w:p w:rsidR="00DB62A8" w:rsidRDefault="00DB62A8" w:rsidP="00DE4A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B62A8" w:rsidRDefault="00DB62A8" w:rsidP="008E0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6</w:t>
            </w:r>
          </w:p>
        </w:tc>
        <w:tc>
          <w:tcPr>
            <w:tcW w:w="10773" w:type="dxa"/>
          </w:tcPr>
          <w:p w:rsidR="00DB62A8" w:rsidRPr="006A771C" w:rsidRDefault="00DB62A8" w:rsidP="00DB62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62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Дослідження погодних умов в місці встановлення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62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фотоелектричних модулів</w:t>
            </w:r>
          </w:p>
        </w:tc>
        <w:tc>
          <w:tcPr>
            <w:tcW w:w="1134" w:type="dxa"/>
          </w:tcPr>
          <w:p w:rsidR="00DB62A8" w:rsidRDefault="00DB62A8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E4A05" w:rsidRPr="00F62EA8" w:rsidTr="00F33210">
        <w:tc>
          <w:tcPr>
            <w:tcW w:w="1031" w:type="dxa"/>
            <w:vMerge/>
          </w:tcPr>
          <w:p w:rsidR="00DE4A05" w:rsidRPr="00F62EA8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E4A05" w:rsidRDefault="00DE4A05" w:rsidP="008E0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 w:rsidR="008E0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773" w:type="dxa"/>
          </w:tcPr>
          <w:p w:rsidR="00DE4A05" w:rsidRPr="00F62EA8" w:rsidRDefault="00DE4A05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DE4A05" w:rsidRPr="00F62EA8" w:rsidRDefault="00684F80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E4A05" w:rsidRPr="00F62EA8" w:rsidTr="00F33210">
        <w:tc>
          <w:tcPr>
            <w:tcW w:w="1031" w:type="dxa"/>
            <w:vMerge w:val="restart"/>
          </w:tcPr>
          <w:p w:rsidR="00DE4A05" w:rsidRPr="00F62EA8" w:rsidRDefault="008E01F7" w:rsidP="00DE4A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26" w:type="dxa"/>
          </w:tcPr>
          <w:p w:rsidR="00DE4A05" w:rsidRDefault="00DE4A05" w:rsidP="008E0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1</w:t>
            </w:r>
            <w:r w:rsidR="008E0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773" w:type="dxa"/>
          </w:tcPr>
          <w:p w:rsidR="00DE4A05" w:rsidRDefault="006A771C" w:rsidP="003C16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34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8434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універсальної адаптивної системи релейного захисту для мереж з розподіленою генерацією</w:t>
            </w:r>
          </w:p>
        </w:tc>
        <w:tc>
          <w:tcPr>
            <w:tcW w:w="1134" w:type="dxa"/>
          </w:tcPr>
          <w:p w:rsidR="00DE4A05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E4A05" w:rsidRPr="00F62EA8" w:rsidTr="00F33210">
        <w:tc>
          <w:tcPr>
            <w:tcW w:w="1031" w:type="dxa"/>
            <w:vMerge/>
          </w:tcPr>
          <w:p w:rsidR="00DE4A05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E4A05" w:rsidRDefault="00DE4A05" w:rsidP="008E0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1</w:t>
            </w:r>
            <w:r w:rsidR="008E0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773" w:type="dxa"/>
          </w:tcPr>
          <w:p w:rsidR="00DE4A05" w:rsidRPr="00F62EA8" w:rsidRDefault="00DE4A05" w:rsidP="00DE4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лекцій.</w:t>
            </w:r>
            <w:r w:rsidR="008E0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Виконання завдання в системі ДО</w:t>
            </w:r>
          </w:p>
        </w:tc>
        <w:tc>
          <w:tcPr>
            <w:tcW w:w="1134" w:type="dxa"/>
          </w:tcPr>
          <w:p w:rsidR="00DE4A05" w:rsidRDefault="00684F80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E01F7" w:rsidRPr="00F62EA8" w:rsidTr="006E47BE">
        <w:tc>
          <w:tcPr>
            <w:tcW w:w="15064" w:type="dxa"/>
            <w:gridSpan w:val="4"/>
          </w:tcPr>
          <w:p w:rsidR="008E01F7" w:rsidRPr="00F62EA8" w:rsidRDefault="008E01F7" w:rsidP="00684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6A77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60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(лекцій – </w:t>
            </w:r>
            <w:r w:rsidR="006A77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  <w:r w:rsidR="006A77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684F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6 год., </w:t>
            </w:r>
            <w:r w:rsidR="006A77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Л</w:t>
            </w:r>
            <w:r w:rsidR="00684F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Р</w:t>
            </w:r>
            <w:r w:rsidR="006A77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 год.,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СР –</w:t>
            </w:r>
            <w:r w:rsidR="006A77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="00684F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8E01F7" w:rsidRPr="00F62EA8" w:rsidTr="006E47BE">
        <w:tc>
          <w:tcPr>
            <w:tcW w:w="15064" w:type="dxa"/>
            <w:gridSpan w:val="4"/>
          </w:tcPr>
          <w:p w:rsidR="008E01F7" w:rsidRPr="00F62EA8" w:rsidRDefault="008E01F7" w:rsidP="00684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навчальної дисципліни 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6A77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(лекцій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="006A77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684F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12 год.,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ЛР – </w:t>
            </w:r>
            <w:r w:rsidR="006A77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СР – </w:t>
            </w:r>
            <w:r w:rsidR="00684F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</w:tbl>
    <w:p w:rsidR="00B743B2" w:rsidRDefault="00A4299C" w:rsidP="00225F1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0845D4"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0845D4"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DF4713" w:rsidRDefault="00DF4713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на лекціях (конспект лекцій)</w:t>
            </w:r>
          </w:p>
        </w:tc>
        <w:tc>
          <w:tcPr>
            <w:tcW w:w="1559" w:type="dxa"/>
          </w:tcPr>
          <w:p w:rsidR="00DF4713" w:rsidRPr="00DF4713" w:rsidRDefault="00DF4713" w:rsidP="006625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0-</w:t>
            </w:r>
            <w:r w:rsidR="006625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02F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7542D3" w:rsidRPr="00DF4713" w:rsidTr="00DF4713">
        <w:tc>
          <w:tcPr>
            <w:tcW w:w="992" w:type="dxa"/>
          </w:tcPr>
          <w:p w:rsidR="007542D3" w:rsidRDefault="00662517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542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049" w:type="dxa"/>
          </w:tcPr>
          <w:p w:rsidR="007542D3" w:rsidRDefault="007542D3" w:rsidP="00225F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Відпрацювання лабораторних робіт</w:t>
            </w:r>
          </w:p>
        </w:tc>
        <w:tc>
          <w:tcPr>
            <w:tcW w:w="1559" w:type="dxa"/>
          </w:tcPr>
          <w:p w:rsidR="007542D3" w:rsidRDefault="007542D3" w:rsidP="00684F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0-</w:t>
            </w:r>
            <w:r w:rsidR="00684F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84F80" w:rsidRPr="00DF4713" w:rsidTr="00DF4713">
        <w:tc>
          <w:tcPr>
            <w:tcW w:w="992" w:type="dxa"/>
          </w:tcPr>
          <w:p w:rsidR="00684F80" w:rsidRDefault="00684F8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2049" w:type="dxa"/>
          </w:tcPr>
          <w:p w:rsidR="00684F80" w:rsidRDefault="00684F80" w:rsidP="00225F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Відпрацювання практичних занять</w:t>
            </w:r>
          </w:p>
        </w:tc>
        <w:tc>
          <w:tcPr>
            <w:tcW w:w="1559" w:type="dxa"/>
          </w:tcPr>
          <w:p w:rsidR="00684F80" w:rsidRDefault="00684F80" w:rsidP="006625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0-30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75F6B" w:rsidRPr="00225F13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225F13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7542D3" w:rsidRDefault="007542D3" w:rsidP="00DF4713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лабораторних робіт не менше, ніж </w:t>
      </w:r>
      <w:r w:rsidR="00684F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балів з </w:t>
      </w:r>
      <w:r w:rsidR="00684F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0 можливих.</w:t>
      </w:r>
    </w:p>
    <w:p w:rsidR="00DB62A8" w:rsidRDefault="00684F80" w:rsidP="00DB62A8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Відпрацювання практичних занять не менше, ніж 20 балів з 30 можливих</w:t>
      </w:r>
    </w:p>
    <w:p w:rsidR="00302F7C" w:rsidRPr="00DB62A8" w:rsidRDefault="00DF4713" w:rsidP="00DB62A8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B62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Робота здобувача впродовж семестру оцінено не менше, ніж на </w:t>
      </w:r>
      <w:r w:rsidR="00662517" w:rsidRPr="00DB62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20</w:t>
      </w:r>
      <w:r w:rsidRPr="00DB62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балів.</w:t>
      </w:r>
      <w:r w:rsidR="00302F7C" w:rsidRPr="00DB62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13. Питання до </w:t>
      </w:r>
      <w:r w:rsidR="006625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C32414" w:rsidRPr="00C32414" w:rsidRDefault="00C32414" w:rsidP="00C32414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2414">
        <w:rPr>
          <w:rFonts w:ascii="Times New Roman" w:eastAsia="Times New Roman" w:hAnsi="Times New Roman" w:cs="Times New Roman"/>
          <w:sz w:val="28"/>
          <w:szCs w:val="28"/>
          <w:lang w:val="uk-UA"/>
        </w:rPr>
        <w:t>1. Назвіть основні заходи з енергозбереження.</w:t>
      </w:r>
    </w:p>
    <w:p w:rsidR="00C32414" w:rsidRPr="00C32414" w:rsidRDefault="00C32414" w:rsidP="00C32414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2414">
        <w:rPr>
          <w:rFonts w:ascii="Times New Roman" w:eastAsia="Times New Roman" w:hAnsi="Times New Roman" w:cs="Times New Roman"/>
          <w:sz w:val="28"/>
          <w:szCs w:val="28"/>
          <w:lang w:val="uk-UA"/>
        </w:rPr>
        <w:t>2. Наведіть формулу для розрахунку енергоємності виробництва.</w:t>
      </w:r>
    </w:p>
    <w:p w:rsidR="00C32414" w:rsidRPr="00C32414" w:rsidRDefault="00C32414" w:rsidP="00C32414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2414">
        <w:rPr>
          <w:rFonts w:ascii="Times New Roman" w:eastAsia="Times New Roman" w:hAnsi="Times New Roman" w:cs="Times New Roman"/>
          <w:sz w:val="28"/>
          <w:szCs w:val="28"/>
          <w:lang w:val="uk-UA"/>
        </w:rPr>
        <w:t>3. Вкажіть частку викопних джерел енергії в структурі споживання енергії.</w:t>
      </w:r>
    </w:p>
    <w:p w:rsidR="00C32414" w:rsidRPr="00C32414" w:rsidRDefault="00C32414" w:rsidP="00C32414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2414">
        <w:rPr>
          <w:rFonts w:ascii="Times New Roman" w:eastAsia="Times New Roman" w:hAnsi="Times New Roman" w:cs="Times New Roman"/>
          <w:sz w:val="28"/>
          <w:szCs w:val="28"/>
          <w:lang w:val="uk-UA"/>
        </w:rPr>
        <w:t>4. Назвіть основні види відновлювальних джерел енергії.</w:t>
      </w:r>
    </w:p>
    <w:p w:rsidR="00C32414" w:rsidRPr="00C32414" w:rsidRDefault="00C32414" w:rsidP="00C32414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2414">
        <w:rPr>
          <w:rFonts w:ascii="Times New Roman" w:eastAsia="Times New Roman" w:hAnsi="Times New Roman" w:cs="Times New Roman"/>
          <w:sz w:val="28"/>
          <w:szCs w:val="28"/>
          <w:lang w:val="uk-UA"/>
        </w:rPr>
        <w:t>5. Назвіть основні методи стимулювання відновлювальної енергетики.</w:t>
      </w:r>
    </w:p>
    <w:p w:rsidR="00C32414" w:rsidRPr="006C0D80" w:rsidRDefault="00C32414" w:rsidP="00C32414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2414">
        <w:rPr>
          <w:rFonts w:ascii="Times New Roman" w:eastAsia="Times New Roman" w:hAnsi="Times New Roman" w:cs="Times New Roman"/>
          <w:sz w:val="28"/>
          <w:szCs w:val="28"/>
          <w:lang w:val="uk-UA"/>
        </w:rPr>
        <w:t>6. Поясніть зн</w:t>
      </w:r>
      <w:r w:rsidRPr="006C0D80">
        <w:rPr>
          <w:rFonts w:ascii="Times New Roman" w:eastAsia="Times New Roman" w:hAnsi="Times New Roman" w:cs="Times New Roman"/>
          <w:sz w:val="28"/>
          <w:szCs w:val="28"/>
          <w:lang w:val="uk-UA"/>
        </w:rPr>
        <w:t>ачення терміну «зелений тариф».</w:t>
      </w:r>
    </w:p>
    <w:p w:rsidR="00662517" w:rsidRPr="006C0D80" w:rsidRDefault="00C32414" w:rsidP="00C32414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0D80">
        <w:rPr>
          <w:rFonts w:ascii="Times New Roman" w:eastAsia="Times New Roman" w:hAnsi="Times New Roman" w:cs="Times New Roman"/>
          <w:sz w:val="28"/>
          <w:szCs w:val="28"/>
          <w:lang w:val="uk-UA"/>
        </w:rPr>
        <w:t>7. Назвіть основні положення енергетичної стратегії України до 2030 року.</w:t>
      </w:r>
    </w:p>
    <w:p w:rsidR="00C32414" w:rsidRPr="006C0D80" w:rsidRDefault="00C32414" w:rsidP="00C32414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0D80">
        <w:rPr>
          <w:rFonts w:ascii="Times New Roman" w:eastAsia="Times New Roman" w:hAnsi="Times New Roman" w:cs="Times New Roman"/>
          <w:sz w:val="28"/>
          <w:szCs w:val="28"/>
          <w:lang w:val="uk-UA"/>
        </w:rPr>
        <w:t>8. Перерахуйте основні складові електричних мереж.</w:t>
      </w:r>
    </w:p>
    <w:p w:rsidR="00C32414" w:rsidRPr="006C0D80" w:rsidRDefault="00C32414" w:rsidP="00C32414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0D80">
        <w:rPr>
          <w:rFonts w:ascii="Times New Roman" w:eastAsia="Times New Roman" w:hAnsi="Times New Roman" w:cs="Times New Roman"/>
          <w:sz w:val="28"/>
          <w:szCs w:val="28"/>
          <w:lang w:val="uk-UA"/>
        </w:rPr>
        <w:t>9. Вкажіть значення максимальної напруги, яку використовують під час транспортування електричної енергії.</w:t>
      </w:r>
    </w:p>
    <w:p w:rsidR="00C32414" w:rsidRPr="006C0D80" w:rsidRDefault="00C32414" w:rsidP="00C32414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0D80">
        <w:rPr>
          <w:rFonts w:ascii="Times New Roman" w:eastAsia="Times New Roman" w:hAnsi="Times New Roman" w:cs="Times New Roman"/>
          <w:sz w:val="28"/>
          <w:szCs w:val="28"/>
          <w:lang w:val="uk-UA"/>
        </w:rPr>
        <w:t>10. Назвіть основні типи розімкнених електричних мереж.</w:t>
      </w:r>
    </w:p>
    <w:p w:rsidR="00C32414" w:rsidRPr="006C0D80" w:rsidRDefault="00C32414" w:rsidP="00C32414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0D80">
        <w:rPr>
          <w:rFonts w:ascii="Times New Roman" w:eastAsia="Times New Roman" w:hAnsi="Times New Roman" w:cs="Times New Roman"/>
          <w:sz w:val="28"/>
          <w:szCs w:val="28"/>
          <w:lang w:val="uk-UA"/>
        </w:rPr>
        <w:t>11. Перерахуйте заходи, якими підвищують надійність електропостачання.</w:t>
      </w:r>
    </w:p>
    <w:p w:rsidR="00C32414" w:rsidRPr="006C0D80" w:rsidRDefault="00C32414" w:rsidP="00C32414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0D80">
        <w:rPr>
          <w:rFonts w:ascii="Times New Roman" w:eastAsia="Times New Roman" w:hAnsi="Times New Roman" w:cs="Times New Roman"/>
          <w:sz w:val="28"/>
          <w:szCs w:val="28"/>
          <w:lang w:val="uk-UA"/>
        </w:rPr>
        <w:t>12. Вкажіть причину використання багатоконтурних електричних мереж переважно для електропостачання великих міст і промислових районів.</w:t>
      </w:r>
    </w:p>
    <w:p w:rsidR="00C32414" w:rsidRPr="006C0D80" w:rsidRDefault="00C32414" w:rsidP="00C32414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0D80">
        <w:rPr>
          <w:rFonts w:ascii="Times New Roman" w:eastAsia="Times New Roman" w:hAnsi="Times New Roman" w:cs="Times New Roman"/>
          <w:sz w:val="28"/>
          <w:szCs w:val="28"/>
          <w:lang w:val="uk-UA"/>
        </w:rPr>
        <w:t>13. Назвіть тип електростанцій, який є основою маневрових потужностей енергетичної системи.</w:t>
      </w:r>
    </w:p>
    <w:p w:rsidR="00C32414" w:rsidRPr="006C0D80" w:rsidRDefault="00C32414" w:rsidP="00C32414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0D80">
        <w:rPr>
          <w:rFonts w:ascii="Times New Roman" w:eastAsia="Times New Roman" w:hAnsi="Times New Roman" w:cs="Times New Roman"/>
          <w:sz w:val="28"/>
          <w:szCs w:val="28"/>
          <w:lang w:val="uk-UA"/>
        </w:rPr>
        <w:t>14. Перелічіть переваги використання розосереджених систем електроживлення у порівнянні з централізованими системами.</w:t>
      </w:r>
    </w:p>
    <w:p w:rsidR="00C32414" w:rsidRPr="006C0D80" w:rsidRDefault="006C0D80" w:rsidP="00FE155F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0D80">
        <w:rPr>
          <w:rFonts w:ascii="Times New Roman" w:eastAsia="Times New Roman" w:hAnsi="Times New Roman" w:cs="Times New Roman"/>
          <w:sz w:val="28"/>
          <w:szCs w:val="28"/>
          <w:lang w:val="uk-UA"/>
        </w:rPr>
        <w:t>15. Надайте характеристику нетрадиційним і відновлюваним джерелам енергії та можливість і доцільність їх використання.</w:t>
      </w:r>
    </w:p>
    <w:p w:rsidR="006C0D80" w:rsidRPr="006C0D80" w:rsidRDefault="006C0D80" w:rsidP="006C0D80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0D80">
        <w:rPr>
          <w:rFonts w:ascii="Times New Roman" w:eastAsia="Times New Roman" w:hAnsi="Times New Roman" w:cs="Times New Roman"/>
          <w:sz w:val="28"/>
          <w:szCs w:val="28"/>
          <w:lang w:val="uk-UA"/>
        </w:rPr>
        <w:t>16. Надайте визначення поняттям: «Енергозбереження», «Раціональне використання ПЕР», «Економія ПЕР», згідно закону України.</w:t>
      </w:r>
    </w:p>
    <w:p w:rsidR="006C0D80" w:rsidRPr="006C0D80" w:rsidRDefault="006C0D80" w:rsidP="006C0D80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0D80">
        <w:rPr>
          <w:rFonts w:ascii="Times New Roman" w:eastAsia="Times New Roman" w:hAnsi="Times New Roman" w:cs="Times New Roman"/>
          <w:sz w:val="28"/>
          <w:szCs w:val="28"/>
          <w:lang w:val="uk-UA"/>
        </w:rPr>
        <w:t>17. Визначить основні напрямки енергозбереження та наведіть їх приклади.</w:t>
      </w:r>
    </w:p>
    <w:p w:rsidR="006C0D80" w:rsidRPr="006C0D80" w:rsidRDefault="006C0D80" w:rsidP="006C0D80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0D8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18. Наведіть переваги теплоелектроцентралей у порівнянні з тепловими електростанціями.</w:t>
      </w:r>
    </w:p>
    <w:p w:rsidR="006C0D80" w:rsidRPr="006C0D80" w:rsidRDefault="006C0D80" w:rsidP="006C0D80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0D80">
        <w:rPr>
          <w:rFonts w:ascii="Times New Roman" w:eastAsia="Times New Roman" w:hAnsi="Times New Roman" w:cs="Times New Roman"/>
          <w:sz w:val="28"/>
          <w:szCs w:val="28"/>
          <w:lang w:val="uk-UA"/>
        </w:rPr>
        <w:t>19. Назвіть причину доцільності використання теплоелектроцентралей малої потужності.</w:t>
      </w:r>
    </w:p>
    <w:p w:rsidR="006C0D80" w:rsidRPr="006C0D80" w:rsidRDefault="006C0D80" w:rsidP="006C0D80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0D80">
        <w:rPr>
          <w:rFonts w:ascii="Times New Roman" w:eastAsia="Times New Roman" w:hAnsi="Times New Roman" w:cs="Times New Roman"/>
          <w:sz w:val="28"/>
          <w:szCs w:val="28"/>
          <w:lang w:val="uk-UA"/>
        </w:rPr>
        <w:t>20. Вкажіть різницю між установками із замкненим і розімкненим циклом.</w:t>
      </w:r>
    </w:p>
    <w:p w:rsidR="00A41A02" w:rsidRPr="004613A0" w:rsidRDefault="00A41A02" w:rsidP="008026C5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FE155F" w:rsidRDefault="00BD47C5" w:rsidP="00F70846">
      <w:pPr>
        <w:pStyle w:val="ab"/>
        <w:widowControl w:val="0"/>
        <w:numPr>
          <w:ilvl w:val="0"/>
          <w:numId w:val="7"/>
        </w:numPr>
        <w:spacing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Кудря С.</w:t>
      </w:r>
      <w:r w:rsid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О. Нетрадиційні та відновлювані джерела енергії: Підручник / С.О.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Кудря. – К.: НТУУ «КПІ», 2012. – 492 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D47C5" w:rsidRDefault="00BD47C5" w:rsidP="00F70846">
      <w:pPr>
        <w:pStyle w:val="ab"/>
        <w:widowControl w:val="0"/>
        <w:numPr>
          <w:ilvl w:val="0"/>
          <w:numId w:val="7"/>
        </w:numPr>
        <w:spacing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Сиротюк</w:t>
      </w:r>
      <w:r w:rsidR="00F70846"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0846"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  <w:r w:rsid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0846"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В.</w:t>
      </w:r>
      <w:r w:rsid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Альтернативні джерела енергії. Енергія вітру : </w:t>
      </w:r>
      <w:proofErr w:type="spellStart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. / С.В. Сиротюк,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В.М. Боярчук, В.П. </w:t>
      </w:r>
      <w:proofErr w:type="spellStart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Гальчак</w:t>
      </w:r>
      <w:proofErr w:type="spellEnd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Львів : </w:t>
      </w:r>
      <w:proofErr w:type="spellStart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’’Магнолія</w:t>
      </w:r>
      <w:proofErr w:type="spellEnd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2006", 2018. – 182 с</w:t>
      </w:r>
      <w:r w:rsid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70846" w:rsidRDefault="00F70846" w:rsidP="00F70846">
      <w:pPr>
        <w:pStyle w:val="ab"/>
        <w:widowControl w:val="0"/>
        <w:numPr>
          <w:ilvl w:val="0"/>
          <w:numId w:val="7"/>
        </w:numPr>
        <w:spacing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Соловей 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Нетрадиційні та поновлювальні джерела енергії: Навчальний посібник 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О.І.Соловей, Ю.Г.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, В.П.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Розен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ін. – Черкаси: ЧДТУ, 2007. – 483 с.</w:t>
      </w:r>
    </w:p>
    <w:p w:rsidR="00F70846" w:rsidRDefault="00F70846" w:rsidP="00F70846">
      <w:pPr>
        <w:pStyle w:val="ab"/>
        <w:widowControl w:val="0"/>
        <w:numPr>
          <w:ilvl w:val="0"/>
          <w:numId w:val="7"/>
        </w:numPr>
        <w:spacing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Кудря С.О.,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Рєзцов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Ф., Суржик Т. В., Яценко Л. В.,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Душина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 П., Васько, П.Ф., Морозов Ю. П., Забарний Г. М. та інші. Атлас енергетичного потенціалу відновлюваних джерел енергії України − Київ: Інститут відновлюваної енергетики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НАН України, 2013. – 60 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70846" w:rsidRDefault="00F70846" w:rsidP="00F70846">
      <w:pPr>
        <w:pStyle w:val="ab"/>
        <w:widowControl w:val="0"/>
        <w:numPr>
          <w:ilvl w:val="0"/>
          <w:numId w:val="7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«Про альтернативні джерела енергії» [Електронний ресурс].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Режим доступу: //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https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zakon.rada.gov.ua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laws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show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/555-15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32414" w:rsidRDefault="00C32414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F70846" w:rsidRDefault="00F70846" w:rsidP="00F70846">
      <w:pPr>
        <w:widowControl w:val="0"/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Могилко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 Аналіз перспектив розвитку сонячної енергетики та інших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альтернативних джерел енергії України / О.В.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Могилко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Вісник економіки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транспорту і промисловості. – 2010. – № 30. – С. 51-53.</w:t>
      </w:r>
    </w:p>
    <w:p w:rsidR="00F70846" w:rsidRDefault="00F70846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F70846" w:rsidRPr="00F70846" w:rsidRDefault="002C7853" w:rsidP="00F70846">
      <w:pPr>
        <w:pStyle w:val="ab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13" w:history="1">
        <w:r w:rsidR="00F70846" w:rsidRPr="00F70846">
          <w:rPr>
            <w:rStyle w:val="ad"/>
            <w:rFonts w:ascii="Times New Roman" w:eastAsia="Times New Roman" w:hAnsi="Times New Roman" w:cs="Times New Roman"/>
            <w:sz w:val="28"/>
            <w:szCs w:val="28"/>
            <w:lang w:val="uk-UA"/>
          </w:rPr>
          <w:t>http://do.uipa.edu.ua/</w:t>
        </w:r>
      </w:hyperlink>
    </w:p>
    <w:p w:rsidR="00F70846" w:rsidRPr="00F70846" w:rsidRDefault="00F70846" w:rsidP="00F70846">
      <w:pPr>
        <w:pStyle w:val="ab"/>
        <w:widowControl w:val="0"/>
        <w:numPr>
          <w:ilvl w:val="0"/>
          <w:numId w:val="9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Антоненко Л.А. Державне регулювання інноваційного розвитку альтернативної енергетики в Україні / Л.А. Антоненко,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Рабіа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Абдуллах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доступу: http://www.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nbuv.gov.ua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portal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natural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Vnulp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Ekonomika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/2010_683/03.pdf.</w:t>
      </w:r>
    </w:p>
    <w:p w:rsidR="00F70846" w:rsidRPr="00F70846" w:rsidRDefault="00F70846" w:rsidP="00F70846">
      <w:pPr>
        <w:pStyle w:val="ab"/>
        <w:widowControl w:val="0"/>
        <w:numPr>
          <w:ilvl w:val="0"/>
          <w:numId w:val="9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Иванов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А.С.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Мировая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энергетика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конце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первого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десятилетия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ХХI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 А.С.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Иванов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И.Е.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Матвеев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Электронный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ресурс]. – Режим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: http://www.vniki.ru/site/LSPCD167C.</w:t>
      </w:r>
    </w:p>
    <w:p w:rsidR="00F70846" w:rsidRPr="00F70846" w:rsidRDefault="00F70846" w:rsidP="00F70846">
      <w:pPr>
        <w:pStyle w:val="ab"/>
        <w:widowControl w:val="0"/>
        <w:numPr>
          <w:ilvl w:val="0"/>
          <w:numId w:val="9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Кулик С.М. Завдання науки і реалії практики в освоєнні альтернативних відновлювальних джерел енергії / С.М. Кулик, Л.М.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Маланчук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М.Д. Дейко [Електронний ресурс]. – Режим доступу: http://www.nbuv.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gov.ua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portal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Soc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_Gum/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inek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/2010_3/5.pdf. </w:t>
      </w:r>
    </w:p>
    <w:p w:rsidR="00F70846" w:rsidRPr="00F70846" w:rsidRDefault="00F70846" w:rsidP="00F70846">
      <w:pPr>
        <w:pStyle w:val="ab"/>
        <w:widowControl w:val="0"/>
        <w:numPr>
          <w:ilvl w:val="0"/>
          <w:numId w:val="9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Лукомський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 До питання розвитку альтернативних джерел енергії. Сонячна енергетика / Д.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Лукомський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Альтернативні джерела енергії – 2009. – № 1 [Електронний ресурс]. – Режим доступу: http://solareview. blogspot.com/2009/03/blog-post_23.html.</w:t>
      </w:r>
    </w:p>
    <w:p w:rsidR="00F70846" w:rsidRPr="00F70846" w:rsidRDefault="00F70846" w:rsidP="00F70846">
      <w:pPr>
        <w:pStyle w:val="ab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1272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225F13" w:rsidRDefault="00225F1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2286" w:rsidRPr="00A62286" w:rsidRDefault="00225F13" w:rsidP="00225F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 кафедри 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к.т.н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., доцент Чернюк Артем Михайлович</w:t>
      </w:r>
    </w:p>
    <w:sectPr w:rsidR="00A62286" w:rsidRPr="00A62286" w:rsidSect="00DE4A05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C34558F"/>
    <w:multiLevelType w:val="hybridMultilevel"/>
    <w:tmpl w:val="888E4A82"/>
    <w:lvl w:ilvl="0" w:tplc="3868661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774B6"/>
    <w:multiLevelType w:val="hybridMultilevel"/>
    <w:tmpl w:val="AD16BB50"/>
    <w:lvl w:ilvl="0" w:tplc="88D48ED8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258BA"/>
    <w:multiLevelType w:val="hybridMultilevel"/>
    <w:tmpl w:val="969E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2A513E3"/>
    <w:multiLevelType w:val="hybridMultilevel"/>
    <w:tmpl w:val="2D78B92C"/>
    <w:lvl w:ilvl="0" w:tplc="8190DC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743B2"/>
    <w:rsid w:val="000178FA"/>
    <w:rsid w:val="00075F6B"/>
    <w:rsid w:val="00083E87"/>
    <w:rsid w:val="000845D4"/>
    <w:rsid w:val="0008572F"/>
    <w:rsid w:val="00096EB0"/>
    <w:rsid w:val="00097C93"/>
    <w:rsid w:val="00111797"/>
    <w:rsid w:val="00147D8A"/>
    <w:rsid w:val="001A5BCB"/>
    <w:rsid w:val="001B00BA"/>
    <w:rsid w:val="001C315F"/>
    <w:rsid w:val="001C5B1E"/>
    <w:rsid w:val="001E2FF1"/>
    <w:rsid w:val="001E697F"/>
    <w:rsid w:val="00217498"/>
    <w:rsid w:val="00225F13"/>
    <w:rsid w:val="00231616"/>
    <w:rsid w:val="00236357"/>
    <w:rsid w:val="002414B3"/>
    <w:rsid w:val="002650AF"/>
    <w:rsid w:val="002724D6"/>
    <w:rsid w:val="002767FC"/>
    <w:rsid w:val="00283995"/>
    <w:rsid w:val="00284EA3"/>
    <w:rsid w:val="002B4752"/>
    <w:rsid w:val="002C7853"/>
    <w:rsid w:val="002D1420"/>
    <w:rsid w:val="002F7C37"/>
    <w:rsid w:val="00302F7C"/>
    <w:rsid w:val="00382CD0"/>
    <w:rsid w:val="00383CDA"/>
    <w:rsid w:val="00384F74"/>
    <w:rsid w:val="003905F5"/>
    <w:rsid w:val="003A5B0D"/>
    <w:rsid w:val="003B7031"/>
    <w:rsid w:val="003C1666"/>
    <w:rsid w:val="003D3E7D"/>
    <w:rsid w:val="00433972"/>
    <w:rsid w:val="00452BAC"/>
    <w:rsid w:val="004613A0"/>
    <w:rsid w:val="00485745"/>
    <w:rsid w:val="00495002"/>
    <w:rsid w:val="004D7BB1"/>
    <w:rsid w:val="00554802"/>
    <w:rsid w:val="00555D3A"/>
    <w:rsid w:val="00570C6E"/>
    <w:rsid w:val="00580B3C"/>
    <w:rsid w:val="005C3E09"/>
    <w:rsid w:val="005E43F9"/>
    <w:rsid w:val="005E4C4D"/>
    <w:rsid w:val="005E6942"/>
    <w:rsid w:val="00600207"/>
    <w:rsid w:val="006430E4"/>
    <w:rsid w:val="00662517"/>
    <w:rsid w:val="00673ABF"/>
    <w:rsid w:val="00684F80"/>
    <w:rsid w:val="006A771C"/>
    <w:rsid w:val="006C0D80"/>
    <w:rsid w:val="006C32A0"/>
    <w:rsid w:val="006D6E29"/>
    <w:rsid w:val="006E47BE"/>
    <w:rsid w:val="006F1951"/>
    <w:rsid w:val="007124DD"/>
    <w:rsid w:val="007328CB"/>
    <w:rsid w:val="00732F25"/>
    <w:rsid w:val="00751A70"/>
    <w:rsid w:val="00752175"/>
    <w:rsid w:val="007542D3"/>
    <w:rsid w:val="007710ED"/>
    <w:rsid w:val="00793FFB"/>
    <w:rsid w:val="007B68C5"/>
    <w:rsid w:val="007C1DAF"/>
    <w:rsid w:val="007F5222"/>
    <w:rsid w:val="008026C5"/>
    <w:rsid w:val="0083479E"/>
    <w:rsid w:val="008434C1"/>
    <w:rsid w:val="00884749"/>
    <w:rsid w:val="008D1272"/>
    <w:rsid w:val="008E01F7"/>
    <w:rsid w:val="008E7559"/>
    <w:rsid w:val="00916754"/>
    <w:rsid w:val="00936FC5"/>
    <w:rsid w:val="00951DE1"/>
    <w:rsid w:val="0095261D"/>
    <w:rsid w:val="0096170D"/>
    <w:rsid w:val="009658A7"/>
    <w:rsid w:val="00994D15"/>
    <w:rsid w:val="009B5C00"/>
    <w:rsid w:val="009D65C4"/>
    <w:rsid w:val="009F6F6A"/>
    <w:rsid w:val="00A14E13"/>
    <w:rsid w:val="00A16633"/>
    <w:rsid w:val="00A208A3"/>
    <w:rsid w:val="00A23494"/>
    <w:rsid w:val="00A37ED4"/>
    <w:rsid w:val="00A41A02"/>
    <w:rsid w:val="00A4299C"/>
    <w:rsid w:val="00A54845"/>
    <w:rsid w:val="00A54EFC"/>
    <w:rsid w:val="00A62286"/>
    <w:rsid w:val="00AD21CC"/>
    <w:rsid w:val="00AF05CB"/>
    <w:rsid w:val="00B07A7A"/>
    <w:rsid w:val="00B21B34"/>
    <w:rsid w:val="00B327B2"/>
    <w:rsid w:val="00B32B2D"/>
    <w:rsid w:val="00B62E61"/>
    <w:rsid w:val="00B743B2"/>
    <w:rsid w:val="00B83E57"/>
    <w:rsid w:val="00B87C62"/>
    <w:rsid w:val="00B942F7"/>
    <w:rsid w:val="00BD47C5"/>
    <w:rsid w:val="00BD741C"/>
    <w:rsid w:val="00BF5A00"/>
    <w:rsid w:val="00BF72F0"/>
    <w:rsid w:val="00C1177E"/>
    <w:rsid w:val="00C16F63"/>
    <w:rsid w:val="00C32414"/>
    <w:rsid w:val="00C46BF4"/>
    <w:rsid w:val="00C54B0E"/>
    <w:rsid w:val="00C60E13"/>
    <w:rsid w:val="00C66CAD"/>
    <w:rsid w:val="00C7025C"/>
    <w:rsid w:val="00CF044D"/>
    <w:rsid w:val="00CF2499"/>
    <w:rsid w:val="00D07986"/>
    <w:rsid w:val="00D62D4C"/>
    <w:rsid w:val="00D745BB"/>
    <w:rsid w:val="00D879D5"/>
    <w:rsid w:val="00DB62A8"/>
    <w:rsid w:val="00DE4A05"/>
    <w:rsid w:val="00DF4713"/>
    <w:rsid w:val="00DF47FB"/>
    <w:rsid w:val="00E23DCC"/>
    <w:rsid w:val="00E63419"/>
    <w:rsid w:val="00E70296"/>
    <w:rsid w:val="00E87DFC"/>
    <w:rsid w:val="00E924DE"/>
    <w:rsid w:val="00E93B81"/>
    <w:rsid w:val="00EA7577"/>
    <w:rsid w:val="00ED1809"/>
    <w:rsid w:val="00EF1932"/>
    <w:rsid w:val="00F04B04"/>
    <w:rsid w:val="00F33210"/>
    <w:rsid w:val="00F516B2"/>
    <w:rsid w:val="00F527BF"/>
    <w:rsid w:val="00F55C57"/>
    <w:rsid w:val="00F56593"/>
    <w:rsid w:val="00F62EA8"/>
    <w:rsid w:val="00F70846"/>
    <w:rsid w:val="00FA0837"/>
    <w:rsid w:val="00FA602A"/>
    <w:rsid w:val="00FB4B32"/>
    <w:rsid w:val="00FC02A8"/>
    <w:rsid w:val="00FD423F"/>
    <w:rsid w:val="00FD63D5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87C62"/>
    <w:rPr>
      <w:color w:val="0000FF" w:themeColor="hyperlink"/>
      <w:u w:val="single"/>
    </w:rPr>
  </w:style>
  <w:style w:type="table" w:customStyle="1" w:styleId="TableGrid">
    <w:name w:val="TableGrid"/>
    <w:rsid w:val="00D62D4C"/>
    <w:pPr>
      <w:spacing w:line="240" w:lineRule="auto"/>
    </w:pPr>
    <w:rPr>
      <w:rFonts w:asciiTheme="minorHAnsi" w:eastAsiaTheme="minorEastAsia" w:hAnsiTheme="minorHAnsi" w:cstheme="minorBidi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62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2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87C62"/>
    <w:rPr>
      <w:color w:val="0000FF" w:themeColor="hyperlink"/>
      <w:u w:val="single"/>
    </w:rPr>
  </w:style>
  <w:style w:type="table" w:customStyle="1" w:styleId="TableGrid">
    <w:name w:val="TableGrid"/>
    <w:rsid w:val="00D62D4C"/>
    <w:pPr>
      <w:spacing w:line="240" w:lineRule="auto"/>
    </w:pPr>
    <w:rPr>
      <w:rFonts w:asciiTheme="minorHAnsi" w:eastAsiaTheme="minorEastAsia" w:hAnsiTheme="minorHAnsi" w:cstheme="minorBidi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62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2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euepa.mozello.com/sklad-kafedri/brovko-kju/" TargetMode="External"/><Relationship Id="rId13" Type="http://schemas.openxmlformats.org/officeDocument/2006/relationships/hyperlink" Target="http://do.uipa.edu.u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uipa.edu.ua/ua/general-information/stratehiia-rozvytku-ui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fyh2uMJczxJ8shq9LYB9Rhs2TFsbT9bF/vie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on.gov.ua/storage/app/media/npa/5a1fe9d9b711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.uipa.edu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FB22-CB16-402D-B4EB-5F07101C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6470b</cp:lastModifiedBy>
  <cp:revision>36</cp:revision>
  <dcterms:created xsi:type="dcterms:W3CDTF">2020-03-27T08:42:00Z</dcterms:created>
  <dcterms:modified xsi:type="dcterms:W3CDTF">2023-02-24T08:34:00Z</dcterms:modified>
</cp:coreProperties>
</file>