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033" w:type="dxa"/>
        <w:tblInd w:w="0" w:type="dxa"/>
        <w:tblCellMar>
          <w:left w:w="110" w:type="dxa"/>
          <w:bottom w:w="171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12623"/>
      </w:tblGrid>
      <w:tr w:rsidR="002D7898" w:rsidRPr="00D62D4C" w:rsidTr="00F765C9">
        <w:trPr>
          <w:trHeight w:val="249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2D7898" w:rsidRPr="00D62D4C" w:rsidRDefault="002D7898" w:rsidP="00F765C9">
            <w:pPr>
              <w:tabs>
                <w:tab w:val="right" w:pos="2184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D62D4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88E1492" wp14:editId="2DB821F2">
                  <wp:extent cx="1266825" cy="1266825"/>
                  <wp:effectExtent l="0" t="0" r="0" b="0"/>
                  <wp:docPr id="44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2D4C">
              <w:rPr>
                <w:rFonts w:ascii="Times New Roman" w:eastAsia="Times New Roman" w:hAnsi="Times New Roman" w:cs="Times New Roman"/>
                <w:b/>
                <w:color w:val="FFFFFF"/>
                <w:sz w:val="32"/>
              </w:rPr>
              <w:tab/>
              <w:t xml:space="preserve"> </w:t>
            </w:r>
          </w:p>
        </w:tc>
        <w:tc>
          <w:tcPr>
            <w:tcW w:w="1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2D7898" w:rsidRPr="00D62D4C" w:rsidRDefault="002D7898" w:rsidP="00F765C9">
            <w:pPr>
              <w:spacing w:line="259" w:lineRule="auto"/>
              <w:ind w:left="173" w:right="1190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 w:rsidRPr="00D62D4C">
              <w:rPr>
                <w:rFonts w:ascii="Times New Roman" w:hAnsi="Times New Roman" w:cs="Times New Roman"/>
                <w:b/>
                <w:sz w:val="32"/>
                <w:lang w:val="uk-UA"/>
              </w:rPr>
              <w:t>Українська інженерно-педагогічна академія</w:t>
            </w:r>
          </w:p>
          <w:p w:rsidR="002D7898" w:rsidRPr="00D62D4C" w:rsidRDefault="002D7898" w:rsidP="00F765C9">
            <w:pPr>
              <w:spacing w:line="259" w:lineRule="auto"/>
              <w:ind w:left="173" w:right="1190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 w:rsidRPr="00D62D4C">
              <w:rPr>
                <w:rFonts w:ascii="Times New Roman" w:hAnsi="Times New Roman" w:cs="Times New Roman"/>
                <w:b/>
                <w:sz w:val="32"/>
                <w:lang w:val="uk-UA"/>
              </w:rPr>
              <w:t xml:space="preserve">факультет Енергетики і автоматизації </w:t>
            </w:r>
          </w:p>
          <w:p w:rsidR="002D7898" w:rsidRPr="00D62D4C" w:rsidRDefault="002D7898" w:rsidP="00F765C9">
            <w:pPr>
              <w:spacing w:line="259" w:lineRule="auto"/>
              <w:ind w:left="173" w:right="1190"/>
              <w:rPr>
                <w:rFonts w:ascii="Times New Roman" w:hAnsi="Times New Roman" w:cs="Times New Roman"/>
              </w:rPr>
            </w:pPr>
            <w:r w:rsidRPr="00D62D4C">
              <w:rPr>
                <w:rFonts w:ascii="Times New Roman" w:hAnsi="Times New Roman" w:cs="Times New Roman"/>
                <w:b/>
                <w:sz w:val="32"/>
                <w:lang w:val="uk-UA"/>
              </w:rPr>
              <w:t>кафедра Фізики, електротехніки та електроенергетики</w:t>
            </w:r>
            <w:r w:rsidRPr="00D62D4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9F6F6A" w:rsidRPr="00D07986" w:rsidRDefault="0038642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 w:rsidRPr="0038642A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АВТОМАТИЗАЦІЯ ЕНЕРГОСИСТЕМ ТА АВТОМАТИЗОВАНИЙ ЕЛЕКТРОПРИВОД</w:t>
      </w: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Pr="0031087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D07986"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 20</w:t>
      </w:r>
      <w:r w:rsidR="00B32B2D">
        <w:rPr>
          <w:rFonts w:ascii="Times New Roman" w:eastAsia="Times New Roman" w:hAnsi="Times New Roman" w:cs="Times New Roman"/>
          <w:sz w:val="32"/>
          <w:szCs w:val="32"/>
          <w:lang w:val="uk-UA"/>
        </w:rPr>
        <w:t>2</w:t>
      </w:r>
      <w:r w:rsidR="00310876">
        <w:rPr>
          <w:rFonts w:ascii="Times New Roman" w:eastAsia="Times New Roman" w:hAnsi="Times New Roman" w:cs="Times New Roman"/>
          <w:sz w:val="32"/>
          <w:szCs w:val="32"/>
          <w:lang w:val="en-US"/>
        </w:rPr>
        <w:t>_</w:t>
      </w:r>
    </w:p>
    <w:p w:rsidR="00B743B2" w:rsidRDefault="00B743B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B21B34" w:rsidRPr="00B21B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Фізики, електротехніки і електроенергетики</w:t>
            </w:r>
          </w:p>
          <w:p w:rsidR="005C3E09" w:rsidRPr="00B21B34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proofErr w:type="spellStart"/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Department</w:t>
            </w:r>
            <w:proofErr w:type="spellEnd"/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21B34" w:rsidRPr="00B21B3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of </w:t>
            </w:r>
            <w:proofErr w:type="spellStart"/>
            <w:r w:rsidR="00B21B34" w:rsidRPr="00B21B3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Рhysics</w:t>
            </w:r>
            <w:proofErr w:type="spellEnd"/>
            <w:r w:rsidR="00B21B34" w:rsidRPr="00B21B3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, electrical engineering and power engineering</w:t>
            </w:r>
          </w:p>
          <w:p w:rsidR="005C3E09" w:rsidRPr="00CF044D" w:rsidRDefault="00B21B34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1B3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http://peeuepa.mozello.com/</w:t>
            </w:r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F044D" w:rsidRPr="00CF044D" w:rsidRDefault="0038642A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8642A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Автоматизація енергосистем та автоматизований електропривод</w:t>
            </w:r>
          </w:p>
          <w:p w:rsidR="0038642A" w:rsidRDefault="0038642A" w:rsidP="00B8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64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Automation</w:t>
            </w:r>
            <w:proofErr w:type="spellEnd"/>
            <w:r w:rsidRPr="003864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864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 w:rsidRPr="003864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864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power</w:t>
            </w:r>
            <w:proofErr w:type="spellEnd"/>
            <w:r w:rsidRPr="003864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864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systems</w:t>
            </w:r>
            <w:proofErr w:type="spellEnd"/>
            <w:r w:rsidRPr="003864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864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and</w:t>
            </w:r>
            <w:proofErr w:type="spellEnd"/>
            <w:r w:rsidRPr="003864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864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automated</w:t>
            </w:r>
            <w:proofErr w:type="spellEnd"/>
            <w:r w:rsidRPr="003864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864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electric</w:t>
            </w:r>
            <w:proofErr w:type="spellEnd"/>
            <w:r w:rsidRPr="003864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864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drive</w:t>
            </w:r>
            <w:proofErr w:type="spellEnd"/>
            <w:r w:rsidRPr="003864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95002" w:rsidRPr="00495002" w:rsidRDefault="00495002" w:rsidP="00B8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Навчальна дисципліна ведеться </w:t>
            </w:r>
            <w:r w:rsidR="00B87C62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українською</w:t>
            </w:r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642A" w:rsidRPr="00135B28" w:rsidRDefault="0038642A" w:rsidP="0038642A">
            <w:pPr>
              <w:pStyle w:val="ab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35B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к.т.н</w:t>
            </w:r>
            <w:proofErr w:type="spellEnd"/>
            <w:r w:rsidRPr="00135B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., доцент </w:t>
            </w:r>
            <w:proofErr w:type="spellStart"/>
            <w:r w:rsidRPr="00135B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Буданов</w:t>
            </w:r>
            <w:proofErr w:type="spellEnd"/>
            <w:r w:rsidRPr="00135B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Павло Феофанович (лекційні </w:t>
            </w:r>
            <w:r w:rsidR="002D78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та практичні </w:t>
            </w:r>
            <w:r w:rsidRPr="00135B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заняття);</w:t>
            </w:r>
          </w:p>
          <w:p w:rsidR="0038642A" w:rsidRDefault="0038642A" w:rsidP="00386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профайл</w:t>
            </w:r>
            <w:proofErr w:type="spellEnd"/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викладача: </w:t>
            </w:r>
            <w:r w:rsidRPr="00135B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http://peeuepa.mozello.com/sklad-kafedri/budanov-pf/</w:t>
            </w:r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8642A" w:rsidRDefault="0038642A" w:rsidP="00386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контактний телефон: </w:t>
            </w:r>
            <w:r w:rsidRPr="00B21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>962170001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8642A" w:rsidRPr="002D7898" w:rsidRDefault="0038642A" w:rsidP="002D7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електронна пошта: </w:t>
            </w:r>
            <w:hyperlink r:id="rId7" w:history="1">
              <w:r w:rsidRPr="00DF1C06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pavelfeofanovich</w:t>
              </w:r>
              <w:r w:rsidRPr="00DF1C06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r w:rsidRPr="00DF1C06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ukr</w:t>
              </w:r>
              <w:r w:rsidRPr="00DF1C06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DF1C06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net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5E6942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 w:rsidR="005E69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дистанційної освіти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7C62" w:rsidRDefault="0053737D" w:rsidP="00B8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B87C62" w:rsidRPr="00C75231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http://do.uipa.edu.ua/</w:t>
              </w:r>
            </w:hyperlink>
          </w:p>
          <w:p w:rsidR="00B743B2" w:rsidRPr="005E6942" w:rsidRDefault="00B743B2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642A" w:rsidRPr="007124DD" w:rsidRDefault="0038642A" w:rsidP="00386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2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Очні консультації</w:t>
            </w:r>
            <w:r w:rsidRPr="00580B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к.т.н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., доцента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Павла Феофановича</w:t>
            </w:r>
            <w:r w:rsidRPr="00580B3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щопонеділка та щосереди 12</w:t>
            </w:r>
            <w:r w:rsidRPr="007124D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-14</w:t>
            </w:r>
            <w:r w:rsidRPr="007124D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111/1  </w:t>
            </w:r>
          </w:p>
          <w:p w:rsidR="00B743B2" w:rsidRPr="007124DD" w:rsidRDefault="0038642A" w:rsidP="002D7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2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 лайн- консультації: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Усі запитання можна надсилати на електронну пошту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к.т.н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., доцента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Павла Феофановича, вказану в цьому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силабусі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2D7898" w:rsidRDefault="000845D4" w:rsidP="0038642A">
      <w:pPr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D7898" w:rsidRDefault="002D7898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 w:type="page"/>
      </w:r>
    </w:p>
    <w:p w:rsidR="00D745BB" w:rsidRPr="00446168" w:rsidRDefault="000845D4" w:rsidP="0038642A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16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Коротка анотація до курсу - </w:t>
      </w:r>
      <w:r w:rsidR="0038642A" w:rsidRPr="0038642A">
        <w:rPr>
          <w:rFonts w:ascii="Times New Roman" w:eastAsia="Times New Roman" w:hAnsi="Times New Roman" w:cs="Times New Roman"/>
          <w:sz w:val="28"/>
          <w:szCs w:val="28"/>
        </w:rPr>
        <w:t xml:space="preserve">Дисципліна вивчає складові автоматизованих систем управління технологічними процесами (види забезпечення), режими роботи (збирання та обробка інформації, порадника, </w:t>
      </w:r>
      <w:proofErr w:type="spellStart"/>
      <w:r w:rsidR="0038642A" w:rsidRPr="0038642A">
        <w:rPr>
          <w:rFonts w:ascii="Times New Roman" w:eastAsia="Times New Roman" w:hAnsi="Times New Roman" w:cs="Times New Roman"/>
          <w:sz w:val="28"/>
          <w:szCs w:val="28"/>
        </w:rPr>
        <w:t>супервізорний</w:t>
      </w:r>
      <w:proofErr w:type="spellEnd"/>
      <w:r w:rsidR="0038642A" w:rsidRPr="0038642A">
        <w:rPr>
          <w:rFonts w:ascii="Times New Roman" w:eastAsia="Times New Roman" w:hAnsi="Times New Roman" w:cs="Times New Roman"/>
          <w:sz w:val="28"/>
          <w:szCs w:val="28"/>
        </w:rPr>
        <w:t xml:space="preserve">, безпосереднього цифрового керування, багаторівневі системи), характеристики та особливості використання АСУТП </w:t>
      </w:r>
      <w:r w:rsidR="003864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38642A">
        <w:rPr>
          <w:rFonts w:ascii="Times New Roman" w:eastAsia="Times New Roman" w:hAnsi="Times New Roman" w:cs="Times New Roman"/>
          <w:sz w:val="28"/>
          <w:szCs w:val="28"/>
          <w:lang w:val="ru-RU"/>
        </w:rPr>
        <w:t>електроенергетичних</w:t>
      </w:r>
      <w:proofErr w:type="spellEnd"/>
      <w:r w:rsidR="003864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системах</w:t>
      </w:r>
      <w:r w:rsidR="0038642A" w:rsidRPr="0038642A">
        <w:rPr>
          <w:rFonts w:ascii="Times New Roman" w:eastAsia="Times New Roman" w:hAnsi="Times New Roman" w:cs="Times New Roman"/>
          <w:sz w:val="28"/>
          <w:szCs w:val="28"/>
        </w:rPr>
        <w:t>. Розглядаються принципи побудови, характеристики, методи розрахунку та проектування комп’ютерних систем, їх функціональних елементів, приклади реалізації автоматизації різноманітних технологічних</w:t>
      </w:r>
      <w:r w:rsidR="003864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8642A" w:rsidRPr="0038642A">
        <w:rPr>
          <w:rFonts w:ascii="Times New Roman" w:eastAsia="Times New Roman" w:hAnsi="Times New Roman" w:cs="Times New Roman"/>
          <w:sz w:val="28"/>
          <w:szCs w:val="28"/>
        </w:rPr>
        <w:t xml:space="preserve">процесів </w:t>
      </w:r>
      <w:r w:rsidR="0038642A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електроенергетичних систем</w:t>
      </w:r>
      <w:r w:rsidR="0038642A" w:rsidRPr="003864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864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8642A" w:rsidRPr="0038642A">
        <w:rPr>
          <w:rFonts w:ascii="Times New Roman" w:eastAsia="Times New Roman" w:hAnsi="Times New Roman" w:cs="Times New Roman"/>
          <w:sz w:val="28"/>
          <w:szCs w:val="28"/>
        </w:rPr>
        <w:t>Навчальна програма розрахована на студентів, які навчаються за освітньо-кваліфікаційними програмами підготовки бакалаврів. Програма побудована</w:t>
      </w:r>
      <w:r w:rsidR="003864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8642A" w:rsidRPr="0038642A">
        <w:rPr>
          <w:rFonts w:ascii="Times New Roman" w:eastAsia="Times New Roman" w:hAnsi="Times New Roman" w:cs="Times New Roman"/>
          <w:sz w:val="28"/>
          <w:szCs w:val="28"/>
        </w:rPr>
        <w:t>за вимогами кредитно-модульної системи організації навчального процесу у</w:t>
      </w:r>
      <w:r w:rsidR="003864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8642A" w:rsidRPr="0038642A">
        <w:rPr>
          <w:rFonts w:ascii="Times New Roman" w:eastAsia="Times New Roman" w:hAnsi="Times New Roman" w:cs="Times New Roman"/>
          <w:sz w:val="28"/>
          <w:szCs w:val="28"/>
        </w:rPr>
        <w:t xml:space="preserve">вищих навчальних закладах, рекомендованої Європейською </w:t>
      </w:r>
      <w:proofErr w:type="spellStart"/>
      <w:r w:rsidR="0038642A" w:rsidRPr="0038642A">
        <w:rPr>
          <w:rFonts w:ascii="Times New Roman" w:eastAsia="Times New Roman" w:hAnsi="Times New Roman" w:cs="Times New Roman"/>
          <w:sz w:val="28"/>
          <w:szCs w:val="28"/>
        </w:rPr>
        <w:t>Кредитнотрансферною</w:t>
      </w:r>
      <w:proofErr w:type="spellEnd"/>
      <w:r w:rsidR="0038642A" w:rsidRPr="0038642A">
        <w:rPr>
          <w:rFonts w:ascii="Times New Roman" w:eastAsia="Times New Roman" w:hAnsi="Times New Roman" w:cs="Times New Roman"/>
          <w:sz w:val="28"/>
          <w:szCs w:val="28"/>
        </w:rPr>
        <w:t xml:space="preserve"> системою (ECTS).</w:t>
      </w:r>
    </w:p>
    <w:p w:rsidR="00446168" w:rsidRDefault="00446168" w:rsidP="00446168">
      <w:pPr>
        <w:pStyle w:val="ab"/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Оволодіння матеріалом курсу дозволить:</w:t>
      </w:r>
    </w:p>
    <w:p w:rsidR="00446168" w:rsidRPr="008929C1" w:rsidRDefault="00446168" w:rsidP="008929C1">
      <w:pPr>
        <w:pStyle w:val="ab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9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мати </w:t>
      </w:r>
      <w:r w:rsidR="008929C1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8929C1" w:rsidRPr="008929C1">
        <w:rPr>
          <w:rFonts w:ascii="Times New Roman" w:eastAsia="Times New Roman" w:hAnsi="Times New Roman" w:cs="Times New Roman"/>
          <w:sz w:val="28"/>
          <w:szCs w:val="28"/>
          <w:lang w:val="uk-UA"/>
        </w:rPr>
        <w:t>датність вирішувати практичні задачі із застосуванням систем автоматизованого проектування і</w:t>
      </w:r>
      <w:r w:rsidR="008929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929C1" w:rsidRPr="008929C1">
        <w:rPr>
          <w:rFonts w:ascii="Times New Roman" w:eastAsia="Times New Roman" w:hAnsi="Times New Roman" w:cs="Times New Roman"/>
          <w:sz w:val="28"/>
          <w:szCs w:val="28"/>
          <w:lang w:val="uk-UA"/>
        </w:rPr>
        <w:t>розрахунків (САПР)</w:t>
      </w:r>
      <w:r w:rsidRPr="008929C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46168" w:rsidRPr="008929C1" w:rsidRDefault="00446168" w:rsidP="008929C1">
      <w:pPr>
        <w:pStyle w:val="ab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9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мати </w:t>
      </w:r>
      <w:r w:rsidR="008929C1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8929C1" w:rsidRPr="008929C1">
        <w:rPr>
          <w:rFonts w:ascii="Times New Roman" w:eastAsia="Times New Roman" w:hAnsi="Times New Roman" w:cs="Times New Roman"/>
          <w:sz w:val="28"/>
          <w:szCs w:val="28"/>
          <w:lang w:val="uk-UA"/>
        </w:rPr>
        <w:t>датність вирішувати комплексні спеціалізовані задачі і практичні проблеми, пов’язані з роботою електричних машин, апаратів та автоматизованого</w:t>
      </w:r>
      <w:r w:rsidR="008929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929C1" w:rsidRPr="008929C1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електроприводу</w:t>
      </w:r>
      <w:r w:rsidRPr="008929C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46168" w:rsidRPr="008929C1" w:rsidRDefault="008929C1" w:rsidP="008929C1">
      <w:pPr>
        <w:pStyle w:val="ab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мати у</w:t>
      </w:r>
      <w:r w:rsidRPr="008929C1">
        <w:rPr>
          <w:rFonts w:ascii="Times New Roman" w:eastAsia="Times New Roman" w:hAnsi="Times New Roman" w:cs="Times New Roman"/>
          <w:sz w:val="28"/>
          <w:szCs w:val="28"/>
          <w:lang w:val="uk-UA"/>
        </w:rPr>
        <w:t>свідомлення необхідності підвищення ефективності електроенергетичного, електротехнічного 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929C1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електромеханічного устаткування</w:t>
      </w:r>
      <w:r w:rsidR="00446168" w:rsidRPr="008929C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46168" w:rsidRPr="008929C1" w:rsidRDefault="002821D4" w:rsidP="008929C1">
      <w:pPr>
        <w:pStyle w:val="ab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9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мати </w:t>
      </w:r>
      <w:r w:rsidR="008929C1" w:rsidRPr="008929C1">
        <w:rPr>
          <w:rFonts w:ascii="Times New Roman" w:eastAsia="Times New Roman" w:hAnsi="Times New Roman" w:cs="Times New Roman"/>
          <w:sz w:val="28"/>
          <w:szCs w:val="28"/>
          <w:lang w:val="uk-UA"/>
        </w:rPr>
        <w:t>здатність оперативно вживати ефективні заходи в умовах надзвичайних (аварійних) ситуацій в</w:t>
      </w:r>
      <w:r w:rsidR="008929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929C1" w:rsidRPr="008929C1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електроенергетичних та електромеханічних системах</w:t>
      </w:r>
      <w:r w:rsidRPr="008929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7031" w:rsidRPr="002821D4" w:rsidRDefault="003B7031" w:rsidP="003B7031">
      <w:pPr>
        <w:spacing w:line="240" w:lineRule="auto"/>
        <w:ind w:left="720" w:hanging="1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B743B2" w:rsidRPr="00B87C62" w:rsidRDefault="000845D4" w:rsidP="008929C1">
      <w:pPr>
        <w:spacing w:after="16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C62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B87C6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Мета та </w:t>
      </w:r>
      <w:r w:rsidR="0095261D" w:rsidRPr="00B87C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B87C62">
        <w:rPr>
          <w:rFonts w:ascii="Times New Roman" w:eastAsia="Times New Roman" w:hAnsi="Times New Roman" w:cs="Times New Roman"/>
          <w:b/>
          <w:sz w:val="28"/>
          <w:szCs w:val="28"/>
        </w:rPr>
        <w:t>цілі</w:t>
      </w:r>
      <w:r w:rsidR="0095261D" w:rsidRPr="00B87C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="00B87C62" w:rsidRPr="00B87C62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</w:t>
      </w:r>
      <w:r w:rsidR="00B87C62" w:rsidRPr="00B87C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8929C1" w:rsidRPr="008929C1">
        <w:rPr>
          <w:rFonts w:ascii="Times New Roman" w:eastAsia="Times New Roman" w:hAnsi="Times New Roman" w:cs="Times New Roman"/>
          <w:sz w:val="28"/>
          <w:szCs w:val="28"/>
          <w:lang w:val="uk-UA"/>
        </w:rPr>
        <w:t>є формування знань і фактичних навичок</w:t>
      </w:r>
      <w:r w:rsidR="008929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929C1" w:rsidRPr="008929C1">
        <w:rPr>
          <w:rFonts w:ascii="Times New Roman" w:eastAsia="Times New Roman" w:hAnsi="Times New Roman" w:cs="Times New Roman"/>
          <w:sz w:val="28"/>
          <w:szCs w:val="28"/>
          <w:lang w:val="uk-UA"/>
        </w:rPr>
        <w:t>по аналізу, синтезу і використанню систем автоматизації на базі сучасних засобів мікропроцесорних систем та ЕОМ; володіння вміннями і навичками, одержаними під час вивчення курсу і потрібними в процесі виробничої діяльності майбутнього інженера-енергетика.</w:t>
      </w:r>
    </w:p>
    <w:p w:rsidR="00B07A7A" w:rsidRPr="00B07A7A" w:rsidRDefault="00B07A7A" w:rsidP="00B07A7A">
      <w:pPr>
        <w:spacing w:after="16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7A7A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 вивчення дисципліни:</w:t>
      </w:r>
    </w:p>
    <w:p w:rsidR="008929C1" w:rsidRPr="008929C1" w:rsidRDefault="008929C1" w:rsidP="002D7898">
      <w:pPr>
        <w:spacing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29C1">
        <w:rPr>
          <w:rFonts w:ascii="Times New Roman" w:eastAsia="Times New Roman" w:hAnsi="Times New Roman" w:cs="Times New Roman"/>
          <w:sz w:val="28"/>
          <w:szCs w:val="28"/>
          <w:lang w:val="uk-UA"/>
        </w:rPr>
        <w:t>- вивчення принципів побудови алгоритмів підсистем автома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тизації </w:t>
      </w:r>
      <w:r w:rsidRPr="008929C1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електричних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929C1">
        <w:rPr>
          <w:rFonts w:ascii="Times New Roman" w:eastAsia="Times New Roman" w:hAnsi="Times New Roman" w:cs="Times New Roman"/>
          <w:sz w:val="28"/>
          <w:szCs w:val="28"/>
          <w:lang w:val="uk-UA"/>
        </w:rPr>
        <w:t>станцій і підстанцій як складових частин електроенергетичних систем, схем, основного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929C1">
        <w:rPr>
          <w:rFonts w:ascii="Times New Roman" w:eastAsia="Times New Roman" w:hAnsi="Times New Roman" w:cs="Times New Roman"/>
          <w:sz w:val="28"/>
          <w:szCs w:val="28"/>
          <w:lang w:val="uk-UA"/>
        </w:rPr>
        <w:t>обладнання та пристроїв автомат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изації</w:t>
      </w:r>
      <w:r w:rsidRPr="008929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електричних станцій і підстанцій, ланцюгів контролю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929C1">
        <w:rPr>
          <w:rFonts w:ascii="Times New Roman" w:eastAsia="Times New Roman" w:hAnsi="Times New Roman" w:cs="Times New Roman"/>
          <w:sz w:val="28"/>
          <w:szCs w:val="28"/>
          <w:lang w:val="uk-UA"/>
        </w:rPr>
        <w:t>і управління електроустановок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електроприводу</w:t>
      </w:r>
      <w:r w:rsidRPr="008929C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929C1" w:rsidRPr="008929C1" w:rsidRDefault="008929C1" w:rsidP="002D7898">
      <w:pPr>
        <w:spacing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29C1">
        <w:rPr>
          <w:rFonts w:ascii="Times New Roman" w:eastAsia="Times New Roman" w:hAnsi="Times New Roman" w:cs="Times New Roman"/>
          <w:sz w:val="28"/>
          <w:szCs w:val="28"/>
          <w:lang w:val="uk-UA"/>
        </w:rPr>
        <w:t>- освоєння методів розрахунку параметрів та вибору обладнання, пристроїв 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929C1">
        <w:rPr>
          <w:rFonts w:ascii="Times New Roman" w:eastAsia="Times New Roman" w:hAnsi="Times New Roman" w:cs="Times New Roman"/>
          <w:sz w:val="28"/>
          <w:szCs w:val="28"/>
          <w:lang w:val="uk-UA"/>
        </w:rPr>
        <w:t>комплексів автомати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зації</w:t>
      </w:r>
      <w:r w:rsidRPr="008929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електричних станцій і підстанцій;</w:t>
      </w:r>
    </w:p>
    <w:p w:rsidR="008929C1" w:rsidRPr="008929C1" w:rsidRDefault="008929C1" w:rsidP="002D7898">
      <w:pPr>
        <w:tabs>
          <w:tab w:val="left" w:pos="11434"/>
        </w:tabs>
        <w:spacing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29C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- освоєння методів оптимізації режимів роботи електроенергетичних систем, методів управління технологічними процесами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929C1">
        <w:rPr>
          <w:rFonts w:ascii="Times New Roman" w:eastAsia="Times New Roman" w:hAnsi="Times New Roman" w:cs="Times New Roman"/>
          <w:sz w:val="28"/>
          <w:szCs w:val="28"/>
          <w:lang w:val="uk-UA"/>
        </w:rPr>
        <w:t>виробництва, передачі і розподілу електроенергії;</w:t>
      </w:r>
    </w:p>
    <w:p w:rsidR="008929C1" w:rsidRPr="008929C1" w:rsidRDefault="008929C1" w:rsidP="002D7898">
      <w:pPr>
        <w:spacing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29C1">
        <w:rPr>
          <w:rFonts w:ascii="Times New Roman" w:eastAsia="Times New Roman" w:hAnsi="Times New Roman" w:cs="Times New Roman"/>
          <w:sz w:val="28"/>
          <w:szCs w:val="28"/>
          <w:lang w:val="uk-UA"/>
        </w:rPr>
        <w:t>- придбання навичок і уявлень про вимоги до режимів роботи підсистем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929C1">
        <w:rPr>
          <w:rFonts w:ascii="Times New Roman" w:eastAsia="Times New Roman" w:hAnsi="Times New Roman" w:cs="Times New Roman"/>
          <w:sz w:val="28"/>
          <w:szCs w:val="28"/>
          <w:lang w:val="uk-UA"/>
        </w:rPr>
        <w:t>автомати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зації</w:t>
      </w:r>
      <w:r w:rsidRPr="008929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електроенергетичних систем, електричних станцій і підстанцій, а так само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929C1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розробки технічного і програмного забезпечення АСУ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електроприводом</w:t>
      </w:r>
      <w:r w:rsidRPr="008929C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2821D4" w:rsidRDefault="008929C1" w:rsidP="002D7898">
      <w:pPr>
        <w:spacing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29C1">
        <w:rPr>
          <w:rFonts w:ascii="Times New Roman" w:eastAsia="Times New Roman" w:hAnsi="Times New Roman" w:cs="Times New Roman"/>
          <w:sz w:val="28"/>
          <w:szCs w:val="28"/>
          <w:lang w:val="uk-UA"/>
        </w:rPr>
        <w:t>- вивчення структури спеціалізованого програмного забезпечення для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929C1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розробки АСУ електротехнічним обладнанням.</w:t>
      </w:r>
    </w:p>
    <w:p w:rsidR="008929C1" w:rsidRPr="00B07A7A" w:rsidRDefault="008929C1" w:rsidP="008929C1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43B2" w:rsidRPr="009658A7" w:rsidRDefault="000845D4" w:rsidP="00884749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 w:rsidR="00F56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Змішаний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blended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F56593" w:rsidRDefault="00F56593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3B2" w:rsidRDefault="000845D4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46BF4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C46BF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Результати навчання </w:t>
      </w:r>
    </w:p>
    <w:p w:rsidR="007619C7" w:rsidRPr="007619C7" w:rsidRDefault="007619C7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5300"/>
        <w:gridCol w:w="9520"/>
      </w:tblGrid>
      <w:tr w:rsidR="00A14E13" w:rsidRPr="00673ABF" w:rsidTr="002D7898">
        <w:trPr>
          <w:tblHeader/>
        </w:trPr>
        <w:tc>
          <w:tcPr>
            <w:tcW w:w="5300" w:type="dxa"/>
            <w:vAlign w:val="center"/>
          </w:tcPr>
          <w:p w:rsidR="00A14E13" w:rsidRPr="00C46BF4" w:rsidRDefault="00A14E13" w:rsidP="00D745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B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</w:p>
          <w:p w:rsidR="00A14E13" w:rsidRPr="00C46BF4" w:rsidRDefault="00A14E13" w:rsidP="00D745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B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 (ПР)</w:t>
            </w:r>
          </w:p>
        </w:tc>
        <w:tc>
          <w:tcPr>
            <w:tcW w:w="9520" w:type="dxa"/>
            <w:vAlign w:val="center"/>
          </w:tcPr>
          <w:p w:rsidR="00A14E13" w:rsidRPr="00C46BF4" w:rsidRDefault="00A14E13" w:rsidP="00D745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B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A14E13" w:rsidRPr="00673ABF" w:rsidTr="002D7898">
        <w:tc>
          <w:tcPr>
            <w:tcW w:w="5300" w:type="dxa"/>
          </w:tcPr>
          <w:p w:rsidR="00A14E13" w:rsidRPr="007619C7" w:rsidRDefault="008929C1" w:rsidP="007619C7">
            <w:pPr>
              <w:spacing w:after="160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29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ПР02. Знати і розуміти теоретичні основи метрології та електричних вимірювань, принципи роботи пристроїв автоматичного керування, релейного захисту та автоматики, мати навички здійснення відповідних вимірювань і використання зазначених пристроїв для вирішення професійних завдань.</w:t>
            </w:r>
          </w:p>
        </w:tc>
        <w:tc>
          <w:tcPr>
            <w:tcW w:w="9520" w:type="dxa"/>
          </w:tcPr>
          <w:p w:rsidR="008929C1" w:rsidRPr="008929C1" w:rsidRDefault="008929C1" w:rsidP="008929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29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ПР02.</w:t>
            </w:r>
            <w:r w:rsidR="00C500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C500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знати </w:t>
            </w:r>
            <w:r w:rsidR="00C5005D" w:rsidRPr="00C500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зміст проблем, що викликали необхідність створення АСУ ТП в енергетиці</w:t>
            </w:r>
          </w:p>
          <w:p w:rsidR="008929C1" w:rsidRPr="008929C1" w:rsidRDefault="00006E67" w:rsidP="008929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29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ПР02.</w:t>
            </w:r>
            <w:r w:rsidR="003603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4718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знати </w:t>
            </w:r>
            <w:r w:rsidR="00471825" w:rsidRPr="004718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принципи побудови й особливості функціонування сучасних інформаційно – </w:t>
            </w:r>
            <w:r w:rsidR="003603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вимірювальних і керуючих систем</w:t>
            </w:r>
          </w:p>
          <w:p w:rsidR="007619C7" w:rsidRDefault="003603FC" w:rsidP="003603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29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ПР02.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3: знати класифікацію автоматизованих електроприводів та принципи їх побудови</w:t>
            </w:r>
          </w:p>
          <w:p w:rsidR="003603FC" w:rsidRPr="00673ABF" w:rsidRDefault="003603FC" w:rsidP="003603F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8929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ПР02.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4: </w:t>
            </w:r>
            <w:r w:rsidRPr="003603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знати принципи побудови, статичні і динамічні властивості автоматиз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ованих електромеханічних систем</w:t>
            </w:r>
          </w:p>
        </w:tc>
      </w:tr>
      <w:tr w:rsidR="00A14E13" w:rsidTr="002D7898">
        <w:tc>
          <w:tcPr>
            <w:tcW w:w="5300" w:type="dxa"/>
          </w:tcPr>
          <w:p w:rsidR="00A14E13" w:rsidRPr="00673ABF" w:rsidRDefault="00006E67" w:rsidP="00C46BF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006E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ПР03. Знати принципи роботи електричних машин, апаратів та автоматизованих електроприводів та уміти використовувати їх для вирішення практичних проблем у професійній діяльності.</w:t>
            </w:r>
          </w:p>
        </w:tc>
        <w:tc>
          <w:tcPr>
            <w:tcW w:w="9520" w:type="dxa"/>
          </w:tcPr>
          <w:p w:rsidR="00006E67" w:rsidRPr="00006E67" w:rsidRDefault="00006E67" w:rsidP="00006E6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29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929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1:</w:t>
            </w:r>
            <w:r w:rsidR="00C500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знати </w:t>
            </w:r>
            <w:r w:rsidR="00C5005D" w:rsidRPr="00C500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склад основних інформаційних і управлінських задач, виконуваних апаратурою АСУ ТП</w:t>
            </w:r>
          </w:p>
          <w:p w:rsidR="00006E67" w:rsidRPr="00006E67" w:rsidRDefault="00006E67" w:rsidP="00006E6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29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929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2: </w:t>
            </w:r>
            <w:r w:rsidR="004718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вміти </w:t>
            </w:r>
            <w:r w:rsidR="00471825" w:rsidRPr="004718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аналізувати передатні функції типових технологічних датчиків контрольованих параметрів</w:t>
            </w:r>
            <w:r w:rsidR="004718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автоматизованого електроприводу</w:t>
            </w:r>
          </w:p>
          <w:p w:rsidR="00A42538" w:rsidRPr="000178FA" w:rsidRDefault="00471825" w:rsidP="00471825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8929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929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3: знати </w:t>
            </w:r>
            <w:r w:rsidRPr="004718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принципи побудови, схеми, склад та особливості роботи систем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718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керування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автоматизованим електроприводом</w:t>
            </w:r>
            <w:r w:rsidRPr="004718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технологічних </w:t>
            </w:r>
            <w:r w:rsid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комплексів та механізмів</w:t>
            </w:r>
          </w:p>
        </w:tc>
      </w:tr>
      <w:tr w:rsidR="00C5005D" w:rsidTr="002D7898">
        <w:tc>
          <w:tcPr>
            <w:tcW w:w="5300" w:type="dxa"/>
          </w:tcPr>
          <w:p w:rsidR="00C5005D" w:rsidRPr="00006E67" w:rsidRDefault="00C5005D" w:rsidP="00936F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500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ПР06. Застосовувати прикладне програмне забезпечення, мікроконтролери та мікропроцесорну техніку для вирішення практичних проблем у професійній діяльності.</w:t>
            </w:r>
          </w:p>
        </w:tc>
        <w:tc>
          <w:tcPr>
            <w:tcW w:w="9520" w:type="dxa"/>
          </w:tcPr>
          <w:p w:rsidR="00C5005D" w:rsidRDefault="00C5005D" w:rsidP="0047182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29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929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1: </w:t>
            </w:r>
            <w:r w:rsidR="004718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знати </w:t>
            </w:r>
            <w:r w:rsidRPr="00C500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структуру комплексу технічних засобів АСУ ТП, доцільність використання інформаційно – обчислювальних машин і керуючих обчислювальних машин у складі АСУ ТП</w:t>
            </w:r>
          </w:p>
          <w:p w:rsidR="003603FC" w:rsidRDefault="003603FC" w:rsidP="003603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29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929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2: вміти </w:t>
            </w:r>
            <w:r w:rsidRPr="003603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розраховувати потужність та обирати приводні електродвигуни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із застосуванням </w:t>
            </w:r>
            <w:r w:rsidRPr="00C500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прикладн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C500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програмн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ого </w:t>
            </w:r>
            <w:r w:rsidRPr="00C500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забезпечення</w:t>
            </w:r>
          </w:p>
          <w:p w:rsidR="003603FC" w:rsidRPr="008929C1" w:rsidRDefault="003603FC" w:rsidP="003603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29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929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3: вміти </w:t>
            </w:r>
            <w:r w:rsidRPr="003603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розраховувати енергетичні показники, навантажувальні діаграми та будувати їх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603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графіки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із застосуванням </w:t>
            </w:r>
            <w:r w:rsidRPr="00C500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прикладн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C500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програмн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ого </w:t>
            </w:r>
            <w:r w:rsidRPr="00C500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забезпечення</w:t>
            </w:r>
          </w:p>
        </w:tc>
      </w:tr>
      <w:tr w:rsidR="002D7898" w:rsidTr="002D7898">
        <w:tc>
          <w:tcPr>
            <w:tcW w:w="5300" w:type="dxa"/>
          </w:tcPr>
          <w:p w:rsidR="002D7898" w:rsidRPr="002D7898" w:rsidRDefault="002D7898" w:rsidP="00C5005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2D78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ПРН18. Вміти самостійно вчитися, опановувати нові знання і вдосконалювати навички роботи з сучасним обладнанням, вимірювальною технікою та прикладним програмним забезпеченням.</w:t>
            </w:r>
          </w:p>
        </w:tc>
        <w:tc>
          <w:tcPr>
            <w:tcW w:w="9520" w:type="dxa"/>
          </w:tcPr>
          <w:p w:rsidR="002D7898" w:rsidRDefault="002D7898" w:rsidP="002D78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29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8929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1: вміти </w:t>
            </w:r>
            <w:r w:rsidRPr="004718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обґрунтувати доцільність використання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засобів прикладного програмного забезпечення для виконання вимірювань</w:t>
            </w:r>
          </w:p>
          <w:p w:rsidR="002D7898" w:rsidRDefault="002D7898" w:rsidP="002D789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29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8929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2: вміти </w:t>
            </w:r>
            <w:r w:rsidRPr="004718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розраховувати, будувати та аналізувати графіки характеристик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автоматизованого електроприводу </w:t>
            </w:r>
            <w:r w:rsidRPr="004718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718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таленому та перехідному режимах із застосуванням засобів прикладного програмного забезпечення</w:t>
            </w:r>
          </w:p>
          <w:p w:rsidR="002D7898" w:rsidRPr="008929C1" w:rsidRDefault="002D7898" w:rsidP="002D789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29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8929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3:знати </w:t>
            </w:r>
            <w:r w:rsidRPr="00A863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863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вимірювання, </w:t>
            </w:r>
            <w:r w:rsidRPr="00A863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розрахунку та аналізу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параметрів </w:t>
            </w:r>
            <w:r w:rsidRPr="00A863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типових вузлів автоматичного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63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керування пуском та гальмуванням двигунів як постійного, так і змінного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струму із застосуванням засобів прикладного програмного забезпечення</w:t>
            </w:r>
          </w:p>
        </w:tc>
      </w:tr>
    </w:tbl>
    <w:p w:rsidR="00A42538" w:rsidRDefault="00A42538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43B2" w:rsidRDefault="000845D4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5.   Обсяг курсу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2552"/>
        <w:gridCol w:w="9150"/>
      </w:tblGrid>
      <w:tr w:rsidR="00A54EFC" w:rsidTr="00E23DCC">
        <w:tc>
          <w:tcPr>
            <w:tcW w:w="2932" w:type="dxa"/>
          </w:tcPr>
          <w:p w:rsidR="00A54EFC" w:rsidRPr="00A54EFC" w:rsidRDefault="007C1DAF" w:rsidP="007C1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навчальних занять</w:t>
            </w:r>
          </w:p>
        </w:tc>
        <w:tc>
          <w:tcPr>
            <w:tcW w:w="2552" w:type="dxa"/>
          </w:tcPr>
          <w:p w:rsidR="00F55C57" w:rsidRDefault="00A54EFC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A54EFC" w:rsidRPr="00A54EFC" w:rsidRDefault="00F55C57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(кредитів)</w:t>
            </w:r>
          </w:p>
        </w:tc>
        <w:tc>
          <w:tcPr>
            <w:tcW w:w="9150" w:type="dxa"/>
          </w:tcPr>
          <w:p w:rsidR="00A54EFC" w:rsidRPr="00A54EFC" w:rsidRDefault="00A54EFC" w:rsidP="00E23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</w:t>
            </w:r>
            <w:r w:rsidR="00E2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 поточного та підсумкового контролю</w:t>
            </w:r>
          </w:p>
        </w:tc>
      </w:tr>
      <w:tr w:rsidR="00A54EFC" w:rsidTr="00E23DCC">
        <w:tc>
          <w:tcPr>
            <w:tcW w:w="2932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4E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2552" w:type="dxa"/>
          </w:tcPr>
          <w:p w:rsidR="00A54EFC" w:rsidRPr="00A54EFC" w:rsidRDefault="00884749" w:rsidP="00A54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150" w:type="dxa"/>
          </w:tcPr>
          <w:p w:rsidR="00A54EFC" w:rsidRPr="00E23DCC" w:rsidRDefault="00E23DCC" w:rsidP="0088474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Опитування</w:t>
            </w:r>
          </w:p>
        </w:tc>
      </w:tr>
      <w:tr w:rsidR="00A54EFC" w:rsidTr="00E23DCC">
        <w:tc>
          <w:tcPr>
            <w:tcW w:w="2932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52" w:type="dxa"/>
          </w:tcPr>
          <w:p w:rsidR="00A54EFC" w:rsidRPr="00A54EFC" w:rsidRDefault="00884749" w:rsidP="00A54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150" w:type="dxa"/>
          </w:tcPr>
          <w:p w:rsidR="00A54EFC" w:rsidRPr="00E23DCC" w:rsidRDefault="002D1420" w:rsidP="004D7BB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Результати виконання практичних розрахункових завдань</w:t>
            </w:r>
          </w:p>
        </w:tc>
      </w:tr>
      <w:tr w:rsidR="00E23DCC" w:rsidTr="00E23DCC">
        <w:tc>
          <w:tcPr>
            <w:tcW w:w="2932" w:type="dxa"/>
          </w:tcPr>
          <w:p w:rsidR="00E23DCC" w:rsidRPr="00A54EFC" w:rsidRDefault="00E23DCC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Лабораторні заняття</w:t>
            </w:r>
          </w:p>
        </w:tc>
        <w:tc>
          <w:tcPr>
            <w:tcW w:w="2552" w:type="dxa"/>
          </w:tcPr>
          <w:p w:rsidR="00E23DCC" w:rsidRPr="00A54EFC" w:rsidRDefault="00884749" w:rsidP="00E23D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150" w:type="dxa"/>
          </w:tcPr>
          <w:p w:rsidR="00E23DCC" w:rsidRPr="00E23DCC" w:rsidRDefault="002D1420" w:rsidP="00E23DC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Захист результатів лабораторних досліджень</w:t>
            </w:r>
          </w:p>
        </w:tc>
      </w:tr>
      <w:tr w:rsidR="00E23DCC" w:rsidTr="00E23DCC">
        <w:tc>
          <w:tcPr>
            <w:tcW w:w="2932" w:type="dxa"/>
          </w:tcPr>
          <w:p w:rsidR="00E23DCC" w:rsidRPr="00A54EFC" w:rsidRDefault="00E23DCC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52" w:type="dxa"/>
          </w:tcPr>
          <w:p w:rsidR="00E23DCC" w:rsidRPr="00A54EFC" w:rsidRDefault="00884749" w:rsidP="00E23D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9150" w:type="dxa"/>
          </w:tcPr>
          <w:p w:rsidR="00E23DCC" w:rsidRPr="00E23DCC" w:rsidRDefault="002D1420" w:rsidP="00FE15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Виконання завдань в системі ДО</w:t>
            </w:r>
          </w:p>
        </w:tc>
      </w:tr>
      <w:tr w:rsidR="00E23DCC" w:rsidTr="00E23DCC">
        <w:tc>
          <w:tcPr>
            <w:tcW w:w="2932" w:type="dxa"/>
          </w:tcPr>
          <w:p w:rsidR="00E23DCC" w:rsidRPr="001B00BA" w:rsidRDefault="00E23DCC" w:rsidP="00E23DC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52" w:type="dxa"/>
          </w:tcPr>
          <w:p w:rsidR="00E23DCC" w:rsidRDefault="00E23DCC" w:rsidP="00884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8847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 (</w:t>
            </w:r>
            <w:r w:rsidR="008847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</w:t>
            </w:r>
            <w:r w:rsidR="008847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150" w:type="dxa"/>
          </w:tcPr>
          <w:p w:rsidR="00E23DCC" w:rsidRPr="00E23DCC" w:rsidRDefault="00E23DCC" w:rsidP="008847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Екзамен</w:t>
            </w:r>
          </w:p>
        </w:tc>
      </w:tr>
    </w:tbl>
    <w:p w:rsidR="00B743B2" w:rsidRPr="005E43F9" w:rsidRDefault="000845D4" w:rsidP="001A5BCB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6. Ознаки </w:t>
      </w:r>
      <w:r w:rsidR="005E43F9"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7"/>
        <w:tblW w:w="1453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5E43F9" w:rsidRPr="002F7C37" w:rsidTr="006D6E29">
        <w:trPr>
          <w:trHeight w:val="740"/>
          <w:jc w:val="center"/>
        </w:trPr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C16F63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 w:rsidR="00C16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5E43F9" w:rsidRPr="002F7C37" w:rsidRDefault="005E43F9" w:rsidP="006D6E2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6D6E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ція)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FD423F" w:rsidRDefault="00FE155F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світня програма </w:t>
            </w:r>
          </w:p>
          <w:p w:rsidR="00FD423F" w:rsidRPr="002F7C37" w:rsidRDefault="00FD423F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</w:p>
          <w:p w:rsidR="005E43F9" w:rsidRPr="002F7C37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5E43F9" w:rsidRPr="002F7C37" w:rsidTr="006D6E29">
        <w:trPr>
          <w:trHeight w:val="480"/>
          <w:jc w:val="center"/>
        </w:trPr>
        <w:tc>
          <w:tcPr>
            <w:tcW w:w="2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FD423F" w:rsidP="002D789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2D78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/202</w:t>
            </w:r>
            <w:r w:rsidR="002D78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A86336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A86336" w:rsidP="00C60E13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FD42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C60E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осінь</w:t>
            </w:r>
            <w:r w:rsidR="00FD42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6D6E29" w:rsidP="00673ABF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141 Електроенергетика, ел</w:t>
            </w:r>
            <w:r w:rsidR="00673AB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ектротехніка та електромеханіка</w:t>
            </w:r>
          </w:p>
        </w:tc>
        <w:tc>
          <w:tcPr>
            <w:tcW w:w="2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A86336" w:rsidP="00A86336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Нормативна</w:t>
            </w:r>
            <w:r w:rsidR="005E43F9"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5E43F9"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B743B2" w:rsidRDefault="00B743B2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72F" w:rsidRPr="0008572F" w:rsidRDefault="000845D4" w:rsidP="00C60E13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C60E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–</w:t>
      </w: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засвоєння навчального матеріалу таких дисциплін:</w:t>
      </w:r>
    </w:p>
    <w:p w:rsidR="0008572F" w:rsidRDefault="0008572F" w:rsidP="0008572F">
      <w:pPr>
        <w:spacing w:after="16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- в</w:t>
      </w:r>
      <w:r w:rsidR="00C60E13" w:rsidRPr="00C60E13">
        <w:rPr>
          <w:rFonts w:ascii="Times New Roman" w:eastAsia="Times New Roman" w:hAnsi="Times New Roman" w:cs="Times New Roman"/>
          <w:sz w:val="28"/>
          <w:szCs w:val="28"/>
          <w:lang w:val="uk-UA"/>
        </w:rPr>
        <w:t>ступ до фаху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08572F" w:rsidRDefault="0008572F" w:rsidP="0008572F">
      <w:pPr>
        <w:spacing w:after="16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2D7898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2D7898" w:rsidRPr="002D7898">
        <w:rPr>
          <w:rFonts w:ascii="Times New Roman" w:eastAsia="Times New Roman" w:hAnsi="Times New Roman" w:cs="Times New Roman"/>
          <w:sz w:val="28"/>
          <w:szCs w:val="28"/>
          <w:lang w:val="uk-UA"/>
        </w:rPr>
        <w:t>лектропривід</w:t>
      </w:r>
      <w:proofErr w:type="spellEnd"/>
      <w:r w:rsidR="002D7898" w:rsidRPr="002D78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2D7898" w:rsidRPr="002D7898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електротехнологічне</w:t>
      </w:r>
      <w:proofErr w:type="spellEnd"/>
      <w:r w:rsidR="002D7898" w:rsidRPr="002D78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обладнання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279BE" w:rsidRDefault="00B279BE" w:rsidP="001C315F">
      <w:pPr>
        <w:spacing w:after="16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е</w:t>
      </w:r>
      <w:r w:rsidRPr="00B279BE">
        <w:rPr>
          <w:rFonts w:ascii="Times New Roman" w:eastAsia="Times New Roman" w:hAnsi="Times New Roman" w:cs="Times New Roman"/>
          <w:sz w:val="28"/>
          <w:szCs w:val="28"/>
          <w:lang w:val="uk-UA"/>
        </w:rPr>
        <w:t>лектричні машини і апарати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D423F" w:rsidRDefault="001E697F" w:rsidP="00147D8A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– </w:t>
      </w:r>
      <w:r w:rsidR="0008572F" w:rsidRPr="00277635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 навчання в подальшому використовуються у засвоєнні таких дисциплін як:</w:t>
      </w:r>
    </w:p>
    <w:p w:rsidR="0008572F" w:rsidRDefault="0008572F" w:rsidP="0008572F">
      <w:pPr>
        <w:spacing w:after="16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р</w:t>
      </w:r>
      <w:r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елейний захист та автоматизація енергосистем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279BE" w:rsidRPr="0008572F" w:rsidRDefault="0008572F" w:rsidP="002D7898">
      <w:pPr>
        <w:spacing w:after="16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A86336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A86336" w:rsidRPr="00A86336">
        <w:rPr>
          <w:rFonts w:ascii="Times New Roman" w:eastAsia="Times New Roman" w:hAnsi="Times New Roman" w:cs="Times New Roman"/>
          <w:sz w:val="28"/>
          <w:szCs w:val="28"/>
          <w:lang w:val="uk-UA"/>
        </w:rPr>
        <w:t>нергоефективність та новітні технології в електротехнічних та електроенергетичних системах</w:t>
      </w:r>
      <w:r w:rsidR="002D789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279B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D423F" w:rsidRPr="00F55C57" w:rsidRDefault="001E697F" w:rsidP="00147D8A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Технічне й програмне забезпечення </w:t>
      </w:r>
      <w:r w:rsidR="00C54B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обладнання </w:t>
      </w:r>
      <w:r w:rsidR="005E4C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8572F" w:rsidRPr="00BA1215">
        <w:rPr>
          <w:rFonts w:ascii="Times New Roman" w:eastAsia="Times New Roman" w:hAnsi="Times New Roman" w:cs="Times New Roman"/>
          <w:sz w:val="28"/>
          <w:szCs w:val="28"/>
          <w:lang w:val="uk-UA"/>
        </w:rPr>
        <w:t>лабораторні стенди: «</w:t>
      </w:r>
      <w:r w:rsidR="00B279BE" w:rsidRPr="00BA1215">
        <w:rPr>
          <w:rFonts w:ascii="Times New Roman" w:eastAsia="Times New Roman" w:hAnsi="Times New Roman" w:cs="Times New Roman"/>
          <w:sz w:val="28"/>
          <w:szCs w:val="28"/>
          <w:lang w:val="uk-UA"/>
        </w:rPr>
        <w:t>Облік електричної енергії та її крадіжка</w:t>
      </w:r>
      <w:r w:rsidR="0008572F" w:rsidRPr="00BA1215">
        <w:rPr>
          <w:rFonts w:ascii="Times New Roman" w:eastAsia="Times New Roman" w:hAnsi="Times New Roman" w:cs="Times New Roman"/>
          <w:sz w:val="28"/>
          <w:szCs w:val="28"/>
          <w:lang w:val="uk-UA"/>
        </w:rPr>
        <w:t>», «</w:t>
      </w:r>
      <w:r w:rsidR="00BA1215" w:rsidRPr="00BA1215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Дослідження режимів роботи автоматизованих систем контролю електроспоживання ЦТ-5000</w:t>
      </w:r>
      <w:r w:rsidR="0008572F" w:rsidRPr="00BA1215">
        <w:rPr>
          <w:rFonts w:ascii="Times New Roman" w:eastAsia="Times New Roman" w:hAnsi="Times New Roman" w:cs="Times New Roman"/>
          <w:sz w:val="28"/>
          <w:szCs w:val="28"/>
          <w:lang w:val="uk-UA"/>
        </w:rPr>
        <w:t>», «</w:t>
      </w:r>
      <w:r w:rsidR="00BA1215" w:rsidRPr="00BA1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Дослідження режимів роботи </w:t>
      </w:r>
      <w:proofErr w:type="spellStart"/>
      <w:r w:rsidR="00BA1215" w:rsidRPr="00BA1215">
        <w:rPr>
          <w:rFonts w:ascii="Times New Roman" w:eastAsia="Times New Roman" w:hAnsi="Times New Roman" w:cs="Times New Roman"/>
          <w:sz w:val="28"/>
          <w:szCs w:val="28"/>
          <w:lang w:val="uk-UA"/>
        </w:rPr>
        <w:t>мікропроцнсорної</w:t>
      </w:r>
      <w:proofErr w:type="spellEnd"/>
      <w:r w:rsidR="00BA1215" w:rsidRPr="00BA1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системи АСУ ТП енергоблоку електростанції</w:t>
      </w:r>
      <w:r w:rsidR="0008572F" w:rsidRPr="00BA121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BA1215" w:rsidRPr="00BA121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8572F" w:rsidRPr="00BA1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прикладне програмне забезпечення </w:t>
      </w:r>
      <w:r w:rsidR="00BA1215" w:rsidRPr="00BA1215">
        <w:rPr>
          <w:rFonts w:ascii="Times New Roman" w:eastAsia="Times New Roman" w:hAnsi="Times New Roman" w:cs="Times New Roman"/>
          <w:sz w:val="28"/>
          <w:szCs w:val="28"/>
          <w:lang w:val="uk-UA"/>
        </w:rPr>
        <w:t>для побудови автоматизованих систем управління технологічним процесом електростанції</w:t>
      </w:r>
      <w:r w:rsidR="0008572F" w:rsidRPr="00BA121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924DE" w:rsidRDefault="001E697F" w:rsidP="00E924DE">
      <w:pPr>
        <w:spacing w:after="16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Політики курсу - </w:t>
      </w:r>
      <w:r w:rsidR="00E924DE">
        <w:rPr>
          <w:rFonts w:ascii="Times New Roman" w:hAnsi="Times New Roman" w:cs="Times New Roman"/>
          <w:sz w:val="28"/>
          <w:szCs w:val="28"/>
          <w:lang w:val="uk-UA"/>
        </w:rPr>
        <w:t>Політика курсу будується на засадах академічної доброчесності</w:t>
      </w:r>
    </w:p>
    <w:p w:rsidR="00E924DE" w:rsidRDefault="00E924DE" w:rsidP="00E924DE">
      <w:pPr>
        <w:spacing w:after="16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Pr="00353791">
          <w:rPr>
            <w:color w:val="0000FF"/>
            <w:u w:val="single"/>
          </w:rPr>
          <w:t>https://mon.gov.ua/storage/app/media/npa/5a1fe9d9b7112.pdf</w:t>
        </w:r>
      </w:hyperlink>
    </w:p>
    <w:p w:rsidR="00E924DE" w:rsidRDefault="00E924DE" w:rsidP="00E924DE">
      <w:pPr>
        <w:spacing w:after="160" w:line="240" w:lineRule="auto"/>
        <w:ind w:left="1429" w:firstLine="11"/>
        <w:jc w:val="both"/>
      </w:pPr>
      <w:r>
        <w:rPr>
          <w:lang w:val="uk-UA"/>
        </w:rPr>
        <w:t xml:space="preserve"> </w:t>
      </w:r>
      <w:hyperlink r:id="rId10" w:history="1">
        <w:r w:rsidRPr="003836A2">
          <w:rPr>
            <w:color w:val="0000FF"/>
            <w:u w:val="single"/>
          </w:rPr>
          <w:t>https://drive.google.com/file/d/1fyh2uMJczxJ8shq9LYB9Rhs2TFsbT9bF/view</w:t>
        </w:r>
      </w:hyperlink>
    </w:p>
    <w:p w:rsidR="00E924DE" w:rsidRPr="00353791" w:rsidRDefault="00E924DE" w:rsidP="00E924DE">
      <w:pPr>
        <w:spacing w:after="16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53791">
        <w:rPr>
          <w:rFonts w:ascii="Times New Roman" w:hAnsi="Times New Roman" w:cs="Times New Roman"/>
          <w:sz w:val="28"/>
          <w:szCs w:val="28"/>
          <w:lang w:val="uk-UA"/>
        </w:rPr>
        <w:t>та у відповідності зі основними напрямками стратегії розвитку академії</w:t>
      </w:r>
    </w:p>
    <w:p w:rsidR="00147D8A" w:rsidRDefault="0053737D" w:rsidP="002D7898">
      <w:pPr>
        <w:spacing w:after="160" w:line="240" w:lineRule="auto"/>
        <w:ind w:left="1429" w:firstLine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1" w:history="1">
        <w:r w:rsidR="00E924DE" w:rsidRPr="000A3B66">
          <w:rPr>
            <w:color w:val="0000FF"/>
            <w:u w:val="single"/>
          </w:rPr>
          <w:t>http://www.uipa.edu.ua/ua/general-information/stratehiia-rozvytku-uipa</w:t>
        </w:r>
      </w:hyperlink>
    </w:p>
    <w:p w:rsidR="00B62E61" w:rsidRDefault="00147D8A" w:rsidP="007710ED">
      <w:pPr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1E697F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11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</w:t>
      </w:r>
      <w:r w:rsid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сципліни</w:t>
      </w:r>
      <w:r w:rsidR="00B62E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6"/>
        <w:gridCol w:w="10773"/>
        <w:gridCol w:w="1134"/>
      </w:tblGrid>
      <w:tr w:rsidR="009A5CD0" w:rsidRPr="002A2F96" w:rsidTr="00006E67">
        <w:tc>
          <w:tcPr>
            <w:tcW w:w="1031" w:type="dxa"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6" w:type="dxa"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 і номер занять</w:t>
            </w:r>
          </w:p>
        </w:tc>
        <w:tc>
          <w:tcPr>
            <w:tcW w:w="10773" w:type="dxa"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4" w:type="dxa"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9A5CD0" w:rsidRPr="002A2F96" w:rsidTr="00006E67">
        <w:tc>
          <w:tcPr>
            <w:tcW w:w="15064" w:type="dxa"/>
            <w:gridSpan w:val="4"/>
          </w:tcPr>
          <w:p w:rsidR="009A5CD0" w:rsidRPr="002A2F96" w:rsidRDefault="009A5CD0" w:rsidP="00E36A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1</w:t>
            </w:r>
          </w:p>
        </w:tc>
      </w:tr>
      <w:tr w:rsidR="009A5CD0" w:rsidRPr="002A2F96" w:rsidTr="00006E67">
        <w:tc>
          <w:tcPr>
            <w:tcW w:w="1031" w:type="dxa"/>
            <w:vMerge w:val="restart"/>
            <w:vAlign w:val="center"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9A5CD0" w:rsidRPr="002A2F96" w:rsidRDefault="009A5CD0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1</w:t>
            </w:r>
          </w:p>
        </w:tc>
        <w:tc>
          <w:tcPr>
            <w:tcW w:w="10773" w:type="dxa"/>
          </w:tcPr>
          <w:p w:rsidR="009A5CD0" w:rsidRPr="002A2F96" w:rsidRDefault="002A2F96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Задачі удосконалення управління енергетичним господарством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 необхідність створення АСУ ТП.</w:t>
            </w:r>
          </w:p>
        </w:tc>
        <w:tc>
          <w:tcPr>
            <w:tcW w:w="1134" w:type="dxa"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A5CD0" w:rsidRPr="002A2F96" w:rsidTr="00006E67">
        <w:tc>
          <w:tcPr>
            <w:tcW w:w="1031" w:type="dxa"/>
            <w:vMerge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A5CD0" w:rsidRPr="002A2F96" w:rsidRDefault="009A5CD0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2</w:t>
            </w:r>
          </w:p>
        </w:tc>
        <w:tc>
          <w:tcPr>
            <w:tcW w:w="10773" w:type="dxa"/>
          </w:tcPr>
          <w:p w:rsidR="009A5CD0" w:rsidRPr="002A2F96" w:rsidRDefault="002A2F96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Склад, функціональ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 та технічна структура АСУ ТП</w:t>
            </w:r>
          </w:p>
        </w:tc>
        <w:tc>
          <w:tcPr>
            <w:tcW w:w="1134" w:type="dxa"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A5CD0" w:rsidRPr="002A2F96" w:rsidTr="00006E67">
        <w:tc>
          <w:tcPr>
            <w:tcW w:w="1031" w:type="dxa"/>
            <w:vMerge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A5CD0" w:rsidRPr="002A2F96" w:rsidRDefault="009A5CD0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1</w:t>
            </w:r>
          </w:p>
        </w:tc>
        <w:tc>
          <w:tcPr>
            <w:tcW w:w="10773" w:type="dxa"/>
          </w:tcPr>
          <w:p w:rsidR="009A5CD0" w:rsidRPr="002A2F96" w:rsidRDefault="009A5CD0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9A5CD0" w:rsidRPr="002A2F96" w:rsidTr="00006E67">
        <w:tc>
          <w:tcPr>
            <w:tcW w:w="1031" w:type="dxa"/>
            <w:vMerge w:val="restart"/>
            <w:vAlign w:val="center"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9A5CD0" w:rsidRPr="002A2F96" w:rsidRDefault="009A5CD0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3</w:t>
            </w:r>
          </w:p>
        </w:tc>
        <w:tc>
          <w:tcPr>
            <w:tcW w:w="10773" w:type="dxa"/>
          </w:tcPr>
          <w:p w:rsidR="009A5CD0" w:rsidRPr="002A2F96" w:rsidRDefault="002A2F96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Признач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ення та основні задачі АСУ ТП, </w:t>
            </w: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як систем  реалізації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задачі оптимального управління</w:t>
            </w:r>
          </w:p>
        </w:tc>
        <w:tc>
          <w:tcPr>
            <w:tcW w:w="1134" w:type="dxa"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A5CD0" w:rsidRPr="002A2F96" w:rsidTr="00006E67">
        <w:tc>
          <w:tcPr>
            <w:tcW w:w="1031" w:type="dxa"/>
            <w:vMerge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A5CD0" w:rsidRPr="002A2F96" w:rsidRDefault="009A5CD0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Практичне заняття 1</w:t>
            </w:r>
          </w:p>
        </w:tc>
        <w:tc>
          <w:tcPr>
            <w:tcW w:w="10773" w:type="dxa"/>
          </w:tcPr>
          <w:p w:rsidR="009A5CD0" w:rsidRPr="002A2F96" w:rsidRDefault="009C1C02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37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Системи числення в АСУ ТП</w:t>
            </w:r>
            <w:r w:rsidR="00F0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F02AEE" w:rsidRPr="00E837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Переведення чисел з однієї системи в іншу</w:t>
            </w:r>
          </w:p>
        </w:tc>
        <w:tc>
          <w:tcPr>
            <w:tcW w:w="1134" w:type="dxa"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A5CD0" w:rsidRPr="002A2F96" w:rsidTr="00006E67">
        <w:tc>
          <w:tcPr>
            <w:tcW w:w="1031" w:type="dxa"/>
            <w:vMerge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A5CD0" w:rsidRPr="002A2F96" w:rsidRDefault="009A5CD0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Лабораторна робота 1</w:t>
            </w:r>
          </w:p>
        </w:tc>
        <w:tc>
          <w:tcPr>
            <w:tcW w:w="10773" w:type="dxa"/>
          </w:tcPr>
          <w:p w:rsidR="009A5CD0" w:rsidRPr="002A2F96" w:rsidRDefault="00E36A25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Дослідження режимів роботи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мікропроцнсорної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системи АСУ ТП енергоблоку електростанції</w:t>
            </w:r>
          </w:p>
        </w:tc>
        <w:tc>
          <w:tcPr>
            <w:tcW w:w="1134" w:type="dxa"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A5CD0" w:rsidRPr="002A2F96" w:rsidTr="00006E67">
        <w:tc>
          <w:tcPr>
            <w:tcW w:w="1031" w:type="dxa"/>
            <w:vMerge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A5CD0" w:rsidRPr="002A2F96" w:rsidRDefault="009A5CD0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Лабораторна робота 2</w:t>
            </w:r>
          </w:p>
        </w:tc>
        <w:tc>
          <w:tcPr>
            <w:tcW w:w="10773" w:type="dxa"/>
          </w:tcPr>
          <w:p w:rsidR="009A5CD0" w:rsidRPr="002A2F96" w:rsidRDefault="009C1C02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Дослідження режимів роботи автоматизованих систем контролю електроспоживання ЦТ-5000</w:t>
            </w:r>
          </w:p>
        </w:tc>
        <w:tc>
          <w:tcPr>
            <w:tcW w:w="1134" w:type="dxa"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A5CD0" w:rsidRPr="002A2F96" w:rsidTr="00006E67">
        <w:tc>
          <w:tcPr>
            <w:tcW w:w="1031" w:type="dxa"/>
            <w:vMerge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A5CD0" w:rsidRPr="002A2F96" w:rsidRDefault="009A5CD0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2</w:t>
            </w:r>
          </w:p>
        </w:tc>
        <w:tc>
          <w:tcPr>
            <w:tcW w:w="10773" w:type="dxa"/>
          </w:tcPr>
          <w:p w:rsidR="009A5CD0" w:rsidRPr="002A2F96" w:rsidRDefault="009A5CD0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9A5CD0" w:rsidRPr="002A2F96" w:rsidTr="00006E67">
        <w:tc>
          <w:tcPr>
            <w:tcW w:w="1031" w:type="dxa"/>
            <w:vMerge w:val="restart"/>
            <w:vAlign w:val="center"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</w:tcPr>
          <w:p w:rsidR="009A5CD0" w:rsidRPr="002A2F96" w:rsidRDefault="009A5CD0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4</w:t>
            </w:r>
          </w:p>
        </w:tc>
        <w:tc>
          <w:tcPr>
            <w:tcW w:w="10773" w:type="dxa"/>
          </w:tcPr>
          <w:p w:rsidR="009A5CD0" w:rsidRPr="002A2F96" w:rsidRDefault="00E36A25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6A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Комплекс технічних засобів АСУ ТП, принципи побудови, диспетчеризація та автоматизація. Державна система приладів.</w:t>
            </w:r>
          </w:p>
        </w:tc>
        <w:tc>
          <w:tcPr>
            <w:tcW w:w="1134" w:type="dxa"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A5CD0" w:rsidRPr="002A2F96" w:rsidTr="00006E67">
        <w:tc>
          <w:tcPr>
            <w:tcW w:w="1031" w:type="dxa"/>
            <w:vMerge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A5CD0" w:rsidRPr="002A2F96" w:rsidRDefault="009A5CD0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5</w:t>
            </w:r>
          </w:p>
        </w:tc>
        <w:tc>
          <w:tcPr>
            <w:tcW w:w="10773" w:type="dxa"/>
          </w:tcPr>
          <w:p w:rsidR="009A5CD0" w:rsidRPr="002A2F96" w:rsidRDefault="00E36A25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6A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АСУ ТП як інформаційна система. Елементи теорії інформації.</w:t>
            </w:r>
          </w:p>
        </w:tc>
        <w:tc>
          <w:tcPr>
            <w:tcW w:w="1134" w:type="dxa"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A5CD0" w:rsidRPr="002A2F96" w:rsidTr="00006E67">
        <w:tc>
          <w:tcPr>
            <w:tcW w:w="1031" w:type="dxa"/>
            <w:vMerge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A5CD0" w:rsidRPr="002A2F96" w:rsidRDefault="009A5CD0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Практичне заняття 2</w:t>
            </w:r>
          </w:p>
        </w:tc>
        <w:tc>
          <w:tcPr>
            <w:tcW w:w="10773" w:type="dxa"/>
          </w:tcPr>
          <w:p w:rsidR="009A5CD0" w:rsidRPr="002A2F96" w:rsidRDefault="00F02AEE" w:rsidP="00F02A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37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Додавання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в</w:t>
            </w:r>
            <w:r w:rsidRPr="00E837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іднімання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</w:t>
            </w:r>
            <w:r w:rsidRPr="00E837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</w:t>
            </w:r>
            <w:r w:rsidRPr="00E837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ноження у двійковій системі числення</w:t>
            </w:r>
          </w:p>
        </w:tc>
        <w:tc>
          <w:tcPr>
            <w:tcW w:w="1134" w:type="dxa"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A5CD0" w:rsidRPr="002A2F96" w:rsidTr="00006E67">
        <w:tc>
          <w:tcPr>
            <w:tcW w:w="1031" w:type="dxa"/>
            <w:vMerge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A5CD0" w:rsidRPr="002A2F96" w:rsidRDefault="009A5CD0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3</w:t>
            </w:r>
          </w:p>
        </w:tc>
        <w:tc>
          <w:tcPr>
            <w:tcW w:w="10773" w:type="dxa"/>
          </w:tcPr>
          <w:p w:rsidR="009A5CD0" w:rsidRPr="002A2F96" w:rsidRDefault="009A5CD0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9A5CD0" w:rsidRPr="002A2F96" w:rsidTr="00006E67">
        <w:tc>
          <w:tcPr>
            <w:tcW w:w="1031" w:type="dxa"/>
            <w:vMerge w:val="restart"/>
            <w:vAlign w:val="center"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</w:tcPr>
          <w:p w:rsidR="009A5CD0" w:rsidRPr="002A2F96" w:rsidRDefault="009A5CD0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6</w:t>
            </w:r>
          </w:p>
        </w:tc>
        <w:tc>
          <w:tcPr>
            <w:tcW w:w="10773" w:type="dxa"/>
          </w:tcPr>
          <w:p w:rsidR="009A5CD0" w:rsidRPr="002A2F96" w:rsidRDefault="00E36A25" w:rsidP="002A2F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6A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Вимірювання, кодування, збір, передача та обробка інформації. Принцип організації контролю та стабілізації технологічних та електричних параметрів.</w:t>
            </w:r>
          </w:p>
        </w:tc>
        <w:tc>
          <w:tcPr>
            <w:tcW w:w="1134" w:type="dxa"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A5CD0" w:rsidRPr="002A2F96" w:rsidTr="00006E67">
        <w:tc>
          <w:tcPr>
            <w:tcW w:w="1031" w:type="dxa"/>
            <w:vMerge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A5CD0" w:rsidRPr="002A2F96" w:rsidRDefault="009A5CD0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Практичне заняття 3</w:t>
            </w:r>
          </w:p>
        </w:tc>
        <w:tc>
          <w:tcPr>
            <w:tcW w:w="10773" w:type="dxa"/>
          </w:tcPr>
          <w:p w:rsidR="009A5CD0" w:rsidRPr="002A2F96" w:rsidRDefault="00F02AEE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37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Логічні елементи. Побудова логічних схем і таблиць істинності в програмі </w:t>
            </w:r>
            <w:proofErr w:type="spellStart"/>
            <w:r w:rsidRPr="00E837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схемотехнічного</w:t>
            </w:r>
            <w:proofErr w:type="spellEnd"/>
            <w:r w:rsidRPr="00E837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моделювання </w:t>
            </w:r>
            <w:proofErr w:type="spellStart"/>
            <w:r w:rsidRPr="00E837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Electronics</w:t>
            </w:r>
            <w:proofErr w:type="spellEnd"/>
            <w:r w:rsidRPr="00E837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837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Workbench</w:t>
            </w:r>
            <w:proofErr w:type="spellEnd"/>
          </w:p>
        </w:tc>
        <w:tc>
          <w:tcPr>
            <w:tcW w:w="1134" w:type="dxa"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A5CD0" w:rsidRPr="002A2F96" w:rsidTr="00006E67">
        <w:tc>
          <w:tcPr>
            <w:tcW w:w="1031" w:type="dxa"/>
            <w:vMerge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A5CD0" w:rsidRPr="002A2F96" w:rsidRDefault="009A5CD0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4</w:t>
            </w:r>
          </w:p>
        </w:tc>
        <w:tc>
          <w:tcPr>
            <w:tcW w:w="10773" w:type="dxa"/>
          </w:tcPr>
          <w:p w:rsidR="009A5CD0" w:rsidRPr="002A2F96" w:rsidRDefault="009A5CD0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лекцій. Виконання завдання в системі ДО</w:t>
            </w:r>
          </w:p>
        </w:tc>
        <w:tc>
          <w:tcPr>
            <w:tcW w:w="1134" w:type="dxa"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9A5CD0" w:rsidRPr="002A2F96" w:rsidTr="00006E67">
        <w:tc>
          <w:tcPr>
            <w:tcW w:w="15064" w:type="dxa"/>
            <w:gridSpan w:val="4"/>
          </w:tcPr>
          <w:p w:rsidR="009A5CD0" w:rsidRPr="002A2F96" w:rsidRDefault="009A5CD0" w:rsidP="00006E6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1 – 90 год. (лекцій – 16 год., ПЗ – 6 год., ЛР – 8 год., СР – 60 год.)</w:t>
            </w:r>
          </w:p>
        </w:tc>
      </w:tr>
      <w:tr w:rsidR="009A5CD0" w:rsidRPr="002A2F96" w:rsidTr="00006E67">
        <w:tc>
          <w:tcPr>
            <w:tcW w:w="15064" w:type="dxa"/>
            <w:gridSpan w:val="4"/>
          </w:tcPr>
          <w:p w:rsidR="009A5CD0" w:rsidRPr="002A2F96" w:rsidRDefault="00BA1215" w:rsidP="00006E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2</w:t>
            </w:r>
          </w:p>
        </w:tc>
      </w:tr>
      <w:tr w:rsidR="009A5CD0" w:rsidRPr="002A2F96" w:rsidTr="00006E67">
        <w:tc>
          <w:tcPr>
            <w:tcW w:w="1031" w:type="dxa"/>
            <w:vMerge w:val="restart"/>
            <w:vAlign w:val="center"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6" w:type="dxa"/>
          </w:tcPr>
          <w:p w:rsidR="009A5CD0" w:rsidRPr="002A2F96" w:rsidRDefault="009A5CD0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7</w:t>
            </w:r>
          </w:p>
        </w:tc>
        <w:tc>
          <w:tcPr>
            <w:tcW w:w="10773" w:type="dxa"/>
          </w:tcPr>
          <w:p w:rsidR="009A5CD0" w:rsidRPr="002A2F96" w:rsidRDefault="00E36A25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6A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Структура АСУ ТП з використанням засобів обчислювальної техніки.</w:t>
            </w:r>
          </w:p>
        </w:tc>
        <w:tc>
          <w:tcPr>
            <w:tcW w:w="1134" w:type="dxa"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A5CD0" w:rsidRPr="002A2F96" w:rsidTr="00006E67">
        <w:tc>
          <w:tcPr>
            <w:tcW w:w="1031" w:type="dxa"/>
            <w:vMerge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A5CD0" w:rsidRPr="002A2F96" w:rsidRDefault="009A5CD0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8</w:t>
            </w:r>
          </w:p>
        </w:tc>
        <w:tc>
          <w:tcPr>
            <w:tcW w:w="10773" w:type="dxa"/>
          </w:tcPr>
          <w:p w:rsidR="009A5CD0" w:rsidRPr="002A2F96" w:rsidRDefault="00E36A25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6A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Інформаційно-алгоритмічна структура. АСУ ТП енергобл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оками – основні підсистеми АСУ ТП </w:t>
            </w:r>
            <w:r w:rsidRPr="00E36A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електростанцією.</w:t>
            </w:r>
          </w:p>
        </w:tc>
        <w:tc>
          <w:tcPr>
            <w:tcW w:w="1134" w:type="dxa"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A5CD0" w:rsidRPr="002A2F96" w:rsidTr="00006E67">
        <w:tc>
          <w:tcPr>
            <w:tcW w:w="1031" w:type="dxa"/>
            <w:vMerge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A5CD0" w:rsidRPr="002A2F96" w:rsidRDefault="009A5CD0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Практичне заняття 4</w:t>
            </w:r>
          </w:p>
        </w:tc>
        <w:tc>
          <w:tcPr>
            <w:tcW w:w="10773" w:type="dxa"/>
          </w:tcPr>
          <w:p w:rsidR="009A5CD0" w:rsidRPr="002A2F96" w:rsidRDefault="00F02AEE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37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Логічні елементи. Побудова логічних схем і таблиць істинності в програмі </w:t>
            </w:r>
            <w:proofErr w:type="spellStart"/>
            <w:r w:rsidRPr="00E837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схемотехнічного</w:t>
            </w:r>
            <w:proofErr w:type="spellEnd"/>
            <w:r w:rsidRPr="00E837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моделювання </w:t>
            </w:r>
            <w:proofErr w:type="spellStart"/>
            <w:r w:rsidRPr="00E837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Electronics</w:t>
            </w:r>
            <w:proofErr w:type="spellEnd"/>
            <w:r w:rsidRPr="00E837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837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Workbench</w:t>
            </w:r>
            <w:proofErr w:type="spellEnd"/>
          </w:p>
        </w:tc>
        <w:tc>
          <w:tcPr>
            <w:tcW w:w="1134" w:type="dxa"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A5CD0" w:rsidRPr="002A2F96" w:rsidTr="00006E67">
        <w:tc>
          <w:tcPr>
            <w:tcW w:w="1031" w:type="dxa"/>
            <w:vMerge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A5CD0" w:rsidRPr="002A2F96" w:rsidRDefault="009A5CD0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Лабораторна робота 3</w:t>
            </w:r>
          </w:p>
        </w:tc>
        <w:tc>
          <w:tcPr>
            <w:tcW w:w="10773" w:type="dxa"/>
          </w:tcPr>
          <w:p w:rsidR="009A5CD0" w:rsidRPr="002A2F96" w:rsidRDefault="009C1C02" w:rsidP="009C1C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Дослідження </w:t>
            </w:r>
            <w:r w:rsidRPr="009C1C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особливостей систем автоматизованого контролю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1C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 електростанцій</w:t>
            </w:r>
          </w:p>
        </w:tc>
        <w:tc>
          <w:tcPr>
            <w:tcW w:w="1134" w:type="dxa"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A5CD0" w:rsidRPr="002A2F96" w:rsidTr="00006E67">
        <w:tc>
          <w:tcPr>
            <w:tcW w:w="1031" w:type="dxa"/>
            <w:vMerge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A5CD0" w:rsidRPr="002A2F96" w:rsidRDefault="009A5CD0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5</w:t>
            </w:r>
          </w:p>
        </w:tc>
        <w:tc>
          <w:tcPr>
            <w:tcW w:w="10773" w:type="dxa"/>
          </w:tcPr>
          <w:p w:rsidR="009A5CD0" w:rsidRPr="002A2F96" w:rsidRDefault="009A5CD0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9A5CD0" w:rsidRPr="002A2F96" w:rsidTr="00006E67">
        <w:tc>
          <w:tcPr>
            <w:tcW w:w="1031" w:type="dxa"/>
            <w:vMerge w:val="restart"/>
            <w:vAlign w:val="center"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26" w:type="dxa"/>
          </w:tcPr>
          <w:p w:rsidR="009A5CD0" w:rsidRPr="002A2F96" w:rsidRDefault="009A5CD0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9</w:t>
            </w:r>
          </w:p>
        </w:tc>
        <w:tc>
          <w:tcPr>
            <w:tcW w:w="10773" w:type="dxa"/>
          </w:tcPr>
          <w:p w:rsidR="009A5CD0" w:rsidRPr="002A2F96" w:rsidRDefault="00E36A25" w:rsidP="00E36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6A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Завдання управління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автоматизованим електроприводом</w:t>
            </w:r>
            <w:r w:rsidRPr="00E36A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Послідовність розробки і впровадження.</w:t>
            </w:r>
          </w:p>
        </w:tc>
        <w:tc>
          <w:tcPr>
            <w:tcW w:w="1134" w:type="dxa"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A5CD0" w:rsidRPr="002A2F96" w:rsidTr="00006E67">
        <w:tc>
          <w:tcPr>
            <w:tcW w:w="1031" w:type="dxa"/>
            <w:vMerge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A5CD0" w:rsidRPr="002A2F96" w:rsidRDefault="009A5CD0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10</w:t>
            </w:r>
          </w:p>
        </w:tc>
        <w:tc>
          <w:tcPr>
            <w:tcW w:w="10773" w:type="dxa"/>
          </w:tcPr>
          <w:p w:rsidR="009A5CD0" w:rsidRPr="002A2F96" w:rsidRDefault="00E36A25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Автоматизоване управління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електроенергетичним обладнанням </w:t>
            </w: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енергоблоками в пусковому і нормальному режимах роботи. Завдання діагностування енергоустаткування.</w:t>
            </w:r>
          </w:p>
        </w:tc>
        <w:tc>
          <w:tcPr>
            <w:tcW w:w="1134" w:type="dxa"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A5CD0" w:rsidRPr="002A2F96" w:rsidTr="00006E67">
        <w:tc>
          <w:tcPr>
            <w:tcW w:w="1031" w:type="dxa"/>
            <w:vMerge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A5CD0" w:rsidRPr="002A2F96" w:rsidRDefault="009A5CD0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Практичне заняття 5</w:t>
            </w:r>
          </w:p>
        </w:tc>
        <w:tc>
          <w:tcPr>
            <w:tcW w:w="10773" w:type="dxa"/>
          </w:tcPr>
          <w:p w:rsidR="009A5CD0" w:rsidRPr="002A2F96" w:rsidRDefault="00F02AEE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37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Логічні елементи. Побудова логічних схем і таблиць істинності в програмі </w:t>
            </w:r>
            <w:proofErr w:type="spellStart"/>
            <w:r w:rsidRPr="00E837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схемотехнічного</w:t>
            </w:r>
            <w:proofErr w:type="spellEnd"/>
            <w:r w:rsidRPr="00E837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моделювання </w:t>
            </w:r>
            <w:proofErr w:type="spellStart"/>
            <w:r w:rsidRPr="00E837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Electronics</w:t>
            </w:r>
            <w:proofErr w:type="spellEnd"/>
            <w:r w:rsidRPr="00E837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837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Workbench</w:t>
            </w:r>
            <w:proofErr w:type="spellEnd"/>
          </w:p>
        </w:tc>
        <w:tc>
          <w:tcPr>
            <w:tcW w:w="1134" w:type="dxa"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A5CD0" w:rsidRPr="002A2F96" w:rsidTr="00006E67">
        <w:tc>
          <w:tcPr>
            <w:tcW w:w="1031" w:type="dxa"/>
            <w:vMerge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A5CD0" w:rsidRPr="002A2F96" w:rsidRDefault="009A5CD0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Лабораторна робота 4</w:t>
            </w:r>
          </w:p>
        </w:tc>
        <w:tc>
          <w:tcPr>
            <w:tcW w:w="10773" w:type="dxa"/>
          </w:tcPr>
          <w:p w:rsidR="009A5CD0" w:rsidRPr="002A2F96" w:rsidRDefault="009C1C02" w:rsidP="009C1C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1C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Побудова структури і функціональних схем систем управління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1C0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контролю</w:t>
            </w:r>
          </w:p>
        </w:tc>
        <w:tc>
          <w:tcPr>
            <w:tcW w:w="1134" w:type="dxa"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A5CD0" w:rsidRPr="002A2F96" w:rsidTr="00006E67">
        <w:tc>
          <w:tcPr>
            <w:tcW w:w="1031" w:type="dxa"/>
            <w:vMerge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A5CD0" w:rsidRPr="002A2F96" w:rsidRDefault="009A5CD0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6</w:t>
            </w:r>
          </w:p>
        </w:tc>
        <w:tc>
          <w:tcPr>
            <w:tcW w:w="10773" w:type="dxa"/>
          </w:tcPr>
          <w:p w:rsidR="009A5CD0" w:rsidRPr="002A2F96" w:rsidRDefault="009A5CD0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9A5CD0" w:rsidRPr="002A2F96" w:rsidTr="00006E67">
        <w:tc>
          <w:tcPr>
            <w:tcW w:w="1031" w:type="dxa"/>
            <w:vMerge w:val="restart"/>
            <w:vAlign w:val="center"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26" w:type="dxa"/>
          </w:tcPr>
          <w:p w:rsidR="009A5CD0" w:rsidRPr="002A2F96" w:rsidRDefault="009A5CD0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11</w:t>
            </w:r>
          </w:p>
        </w:tc>
        <w:tc>
          <w:tcPr>
            <w:tcW w:w="10773" w:type="dxa"/>
          </w:tcPr>
          <w:p w:rsidR="009A5CD0" w:rsidRPr="002A2F96" w:rsidRDefault="00E36A25" w:rsidP="00E36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6A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Механіка і принципи побудови автоматизованого електроприводу</w:t>
            </w:r>
          </w:p>
        </w:tc>
        <w:tc>
          <w:tcPr>
            <w:tcW w:w="1134" w:type="dxa"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A5CD0" w:rsidRPr="002A2F96" w:rsidTr="00006E67">
        <w:tc>
          <w:tcPr>
            <w:tcW w:w="1031" w:type="dxa"/>
            <w:vMerge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A5CD0" w:rsidRPr="002A2F96" w:rsidRDefault="009A5CD0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12</w:t>
            </w:r>
          </w:p>
        </w:tc>
        <w:tc>
          <w:tcPr>
            <w:tcW w:w="10773" w:type="dxa"/>
          </w:tcPr>
          <w:p w:rsidR="009A5CD0" w:rsidRPr="002A2F96" w:rsidRDefault="00E36A25" w:rsidP="00E36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6A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Енергетичні характеристики і вибір потужності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6A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автоматизованого електроприводу </w:t>
            </w:r>
          </w:p>
        </w:tc>
        <w:tc>
          <w:tcPr>
            <w:tcW w:w="1134" w:type="dxa"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A5CD0" w:rsidRPr="002A2F96" w:rsidTr="00006E67">
        <w:tc>
          <w:tcPr>
            <w:tcW w:w="1031" w:type="dxa"/>
            <w:vMerge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A5CD0" w:rsidRPr="002A2F96" w:rsidRDefault="009A5CD0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Практичне заняття 6</w:t>
            </w:r>
          </w:p>
        </w:tc>
        <w:tc>
          <w:tcPr>
            <w:tcW w:w="10773" w:type="dxa"/>
          </w:tcPr>
          <w:p w:rsidR="009A5CD0" w:rsidRPr="002A2F96" w:rsidRDefault="00F02AEE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37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Логічні елементи. Побудова логічних схем і таблиць істинності в програмі </w:t>
            </w:r>
            <w:proofErr w:type="spellStart"/>
            <w:r w:rsidRPr="00E837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схемотехнічного</w:t>
            </w:r>
            <w:proofErr w:type="spellEnd"/>
            <w:r w:rsidRPr="00E837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моделювання </w:t>
            </w:r>
            <w:proofErr w:type="spellStart"/>
            <w:r w:rsidRPr="00E837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Electronics</w:t>
            </w:r>
            <w:proofErr w:type="spellEnd"/>
            <w:r w:rsidRPr="00E837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837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Workbench</w:t>
            </w:r>
            <w:proofErr w:type="spellEnd"/>
          </w:p>
        </w:tc>
        <w:tc>
          <w:tcPr>
            <w:tcW w:w="1134" w:type="dxa"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A5CD0" w:rsidRPr="002A2F96" w:rsidTr="00006E67">
        <w:tc>
          <w:tcPr>
            <w:tcW w:w="1031" w:type="dxa"/>
            <w:vMerge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A5CD0" w:rsidRPr="002A2F96" w:rsidRDefault="009A5CD0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7</w:t>
            </w:r>
          </w:p>
        </w:tc>
        <w:tc>
          <w:tcPr>
            <w:tcW w:w="10773" w:type="dxa"/>
          </w:tcPr>
          <w:p w:rsidR="009A5CD0" w:rsidRPr="002A2F96" w:rsidRDefault="009A5CD0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9A5CD0" w:rsidRPr="002A2F96" w:rsidTr="00006E67">
        <w:tc>
          <w:tcPr>
            <w:tcW w:w="1031" w:type="dxa"/>
            <w:vMerge w:val="restart"/>
            <w:vAlign w:val="center"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126" w:type="dxa"/>
          </w:tcPr>
          <w:p w:rsidR="009A5CD0" w:rsidRPr="002A2F96" w:rsidRDefault="009A5CD0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13</w:t>
            </w:r>
          </w:p>
        </w:tc>
        <w:tc>
          <w:tcPr>
            <w:tcW w:w="10773" w:type="dxa"/>
          </w:tcPr>
          <w:p w:rsidR="009A5CD0" w:rsidRPr="002A2F96" w:rsidRDefault="00E36A25" w:rsidP="00E36A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6A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Автоматичне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мікропроцесорне</w:t>
            </w:r>
            <w:r w:rsidRPr="00E36A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управління електроприводами</w:t>
            </w:r>
          </w:p>
        </w:tc>
        <w:tc>
          <w:tcPr>
            <w:tcW w:w="1134" w:type="dxa"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A5CD0" w:rsidRPr="002A2F96" w:rsidTr="00006E67">
        <w:tc>
          <w:tcPr>
            <w:tcW w:w="1031" w:type="dxa"/>
            <w:vMerge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A5CD0" w:rsidRPr="002A2F96" w:rsidRDefault="009A5CD0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Практичне заняття 7</w:t>
            </w:r>
          </w:p>
        </w:tc>
        <w:tc>
          <w:tcPr>
            <w:tcW w:w="10773" w:type="dxa"/>
          </w:tcPr>
          <w:p w:rsidR="009A5CD0" w:rsidRPr="002A2F96" w:rsidRDefault="00F02AEE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37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Логічні елементи. Побудова логічних схем і таблиць істинності в програмі </w:t>
            </w:r>
            <w:proofErr w:type="spellStart"/>
            <w:r w:rsidRPr="00E837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схемотехнічного</w:t>
            </w:r>
            <w:proofErr w:type="spellEnd"/>
            <w:r w:rsidRPr="00E837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моделювання </w:t>
            </w:r>
            <w:proofErr w:type="spellStart"/>
            <w:r w:rsidRPr="00E837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Electronics</w:t>
            </w:r>
            <w:proofErr w:type="spellEnd"/>
            <w:r w:rsidRPr="00E837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837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Workbench</w:t>
            </w:r>
            <w:proofErr w:type="spellEnd"/>
          </w:p>
        </w:tc>
        <w:tc>
          <w:tcPr>
            <w:tcW w:w="1134" w:type="dxa"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A5CD0" w:rsidRPr="002A2F96" w:rsidTr="00006E67">
        <w:tc>
          <w:tcPr>
            <w:tcW w:w="1031" w:type="dxa"/>
            <w:vMerge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A5CD0" w:rsidRPr="002A2F96" w:rsidRDefault="009A5CD0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8</w:t>
            </w:r>
          </w:p>
        </w:tc>
        <w:tc>
          <w:tcPr>
            <w:tcW w:w="10773" w:type="dxa"/>
          </w:tcPr>
          <w:p w:rsidR="009A5CD0" w:rsidRPr="002A2F96" w:rsidRDefault="009A5CD0" w:rsidP="00006E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лекцій. Виконання завдання в системі ДО</w:t>
            </w:r>
          </w:p>
        </w:tc>
        <w:tc>
          <w:tcPr>
            <w:tcW w:w="1134" w:type="dxa"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9A5CD0" w:rsidRPr="002A2F96" w:rsidTr="00006E67">
        <w:tc>
          <w:tcPr>
            <w:tcW w:w="13930" w:type="dxa"/>
            <w:gridSpan w:val="3"/>
          </w:tcPr>
          <w:p w:rsidR="009A5CD0" w:rsidRPr="002A2F96" w:rsidRDefault="009A5CD0" w:rsidP="00006E6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2 – 90 год. (лекцій – 14 год., ПЗ – 8 год., ЛР – 8 год., СР – 60 год.)</w:t>
            </w:r>
          </w:p>
        </w:tc>
        <w:tc>
          <w:tcPr>
            <w:tcW w:w="1134" w:type="dxa"/>
          </w:tcPr>
          <w:p w:rsidR="009A5CD0" w:rsidRPr="002A2F96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5CD0" w:rsidRPr="00F62EA8" w:rsidTr="00006E67">
        <w:tc>
          <w:tcPr>
            <w:tcW w:w="13930" w:type="dxa"/>
            <w:gridSpan w:val="3"/>
          </w:tcPr>
          <w:p w:rsidR="009A5CD0" w:rsidRPr="00AF05CB" w:rsidRDefault="009A5CD0" w:rsidP="00006E6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A2F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 навчальної дисципліни  – 180 год. (лекцій – 30 год., ПЗ – 14 год., ЛР – 16 год., СР – 120 год.)</w:t>
            </w:r>
          </w:p>
        </w:tc>
        <w:tc>
          <w:tcPr>
            <w:tcW w:w="1134" w:type="dxa"/>
          </w:tcPr>
          <w:p w:rsidR="009A5CD0" w:rsidRPr="00F62EA8" w:rsidRDefault="009A5CD0" w:rsidP="00006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A5CD0" w:rsidRPr="009A5CD0" w:rsidRDefault="009A5CD0" w:rsidP="007710ED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43B2" w:rsidRDefault="00A4299C" w:rsidP="00225F13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845D4" w:rsidRPr="00B62E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2E61" w:rsidRPr="00B62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0845D4" w:rsidRPr="00B62E61">
        <w:rPr>
          <w:rFonts w:ascii="Times New Roman" w:eastAsia="Times New Roman" w:hAnsi="Times New Roman" w:cs="Times New Roman"/>
          <w:b/>
          <w:sz w:val="28"/>
          <w:szCs w:val="28"/>
        </w:rPr>
        <w:t>. Система оцінювання та вимоги</w:t>
      </w:r>
    </w:p>
    <w:p w:rsidR="00097C93" w:rsidRDefault="00DF4713" w:rsidP="00097C9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 система оцінювання</w:t>
      </w:r>
      <w:r w:rsidRPr="00097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</w:t>
      </w:r>
      <w:r w:rsid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743B2" w:rsidRDefault="00DF471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DF4713" w:rsidTr="00DF4713">
        <w:tc>
          <w:tcPr>
            <w:tcW w:w="992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DF4713" w:rsidRPr="00DF4713" w:rsidRDefault="00DF4713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Робота на лекціях (конспект лекцій)</w:t>
            </w:r>
          </w:p>
        </w:tc>
        <w:tc>
          <w:tcPr>
            <w:tcW w:w="1559" w:type="dxa"/>
          </w:tcPr>
          <w:p w:rsidR="00DF4713" w:rsidRPr="00DF4713" w:rsidRDefault="00DF4713" w:rsidP="00225F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</w:t>
            </w:r>
            <w:r w:rsidR="00225F13" w:rsidRPr="00225F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225F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12049" w:type="dxa"/>
          </w:tcPr>
          <w:p w:rsidR="00DF4713" w:rsidRPr="00DF4713" w:rsidRDefault="00225F13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Захист лабораторних робіт</w:t>
            </w:r>
          </w:p>
        </w:tc>
        <w:tc>
          <w:tcPr>
            <w:tcW w:w="1559" w:type="dxa"/>
          </w:tcPr>
          <w:p w:rsidR="00DF4713" w:rsidRPr="00DF4713" w:rsidRDefault="00225F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0-20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225F13" w:rsidRDefault="00225F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2049" w:type="dxa"/>
          </w:tcPr>
          <w:p w:rsidR="00DF4713" w:rsidRPr="00DF4713" w:rsidRDefault="00F02AEE" w:rsidP="00225F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Робота на практичних заняттях</w:t>
            </w:r>
          </w:p>
        </w:tc>
        <w:tc>
          <w:tcPr>
            <w:tcW w:w="1559" w:type="dxa"/>
          </w:tcPr>
          <w:p w:rsidR="00DF4713" w:rsidRPr="00DF4713" w:rsidRDefault="002414B3" w:rsidP="00225F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</w:t>
            </w:r>
            <w:r w:rsidR="00225F13" w:rsidRPr="003108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310876" w:rsidRPr="00DF4713" w:rsidTr="00DF4713">
        <w:tc>
          <w:tcPr>
            <w:tcW w:w="992" w:type="dxa"/>
          </w:tcPr>
          <w:p w:rsidR="00310876" w:rsidRPr="00310876" w:rsidRDefault="00310876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12049" w:type="dxa"/>
          </w:tcPr>
          <w:p w:rsidR="00310876" w:rsidRDefault="00310876" w:rsidP="00225F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43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Додаткові бали</w:t>
            </w:r>
            <w:r w:rsidRPr="0054436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/>
              </w:rPr>
              <w:t>⁎</w:t>
            </w:r>
          </w:p>
        </w:tc>
        <w:tc>
          <w:tcPr>
            <w:tcW w:w="1559" w:type="dxa"/>
          </w:tcPr>
          <w:p w:rsidR="00310876" w:rsidRPr="00310876" w:rsidRDefault="00310876" w:rsidP="00225F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0-10</w:t>
            </w:r>
          </w:p>
        </w:tc>
      </w:tr>
      <w:tr w:rsidR="002B4752" w:rsidRPr="00DF4713" w:rsidTr="00DF4713">
        <w:tc>
          <w:tcPr>
            <w:tcW w:w="992" w:type="dxa"/>
          </w:tcPr>
          <w:p w:rsidR="002B4752" w:rsidRPr="00225F13" w:rsidRDefault="00225F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2B4752" w:rsidRDefault="002B4752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559" w:type="dxa"/>
          </w:tcPr>
          <w:p w:rsidR="002B4752" w:rsidRDefault="002B4752" w:rsidP="003108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</w:t>
            </w:r>
            <w:r w:rsidR="00310876" w:rsidRPr="003108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DF4713" w:rsidRPr="00075F6B" w:rsidRDefault="002414B3" w:rsidP="00DF4713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DF4713" w:rsidRPr="00075F6B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310876" w:rsidRDefault="00310876" w:rsidP="00310876">
      <w:pPr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</w:pPr>
    </w:p>
    <w:p w:rsidR="00310876" w:rsidRDefault="00310876" w:rsidP="00310876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366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⁎</w:t>
      </w:r>
      <w:r w:rsidRPr="005443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Додаткові бали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додаються здобувачеві вищої освіти за:</w:t>
      </w:r>
    </w:p>
    <w:p w:rsidR="00310876" w:rsidRDefault="00310876" w:rsidP="00310876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1) участь у науковій роботі, зокрема написання тез-доповідей, співавторство у наукових статтях та ін.</w:t>
      </w:r>
    </w:p>
    <w:p w:rsidR="00310876" w:rsidRDefault="00310876" w:rsidP="00310876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2) участь у написанні студентських наукових робіт на І та ІІ тур всеукраїнських конкурсів.</w:t>
      </w:r>
    </w:p>
    <w:p w:rsidR="00310876" w:rsidRDefault="00310876" w:rsidP="00310876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3) участь у всеукраїнських олімпіадах з профілю дисципліни.</w:t>
      </w:r>
    </w:p>
    <w:p w:rsidR="00075F6B" w:rsidRDefault="00310876" w:rsidP="0053737D">
      <w:pPr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4) інше.</w:t>
      </w:r>
    </w:p>
    <w:p w:rsidR="00A03D40" w:rsidRDefault="00A03D40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3737D" w:rsidRDefault="0053737D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75F6B" w:rsidRPr="00225F13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Шкала оцінювання: національна та ECTS</w:t>
      </w:r>
    </w:p>
    <w:p w:rsidR="00075F6B" w:rsidRPr="00225F13" w:rsidRDefault="00075F6B" w:rsidP="00075F6B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793FFB" w:rsidRPr="002B4752" w:rsidTr="00994D15">
        <w:trPr>
          <w:trHeight w:val="681"/>
          <w:jc w:val="center"/>
        </w:trPr>
        <w:tc>
          <w:tcPr>
            <w:tcW w:w="213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194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незараховано</w:t>
            </w:r>
            <w:proofErr w:type="spellEnd"/>
          </w:p>
        </w:tc>
      </w:tr>
      <w:tr w:rsidR="00793FFB" w:rsidRPr="00075F6B" w:rsidTr="00994D15">
        <w:trPr>
          <w:trHeight w:val="708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41693" w:rsidRDefault="0084169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41693" w:rsidRDefault="0084169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F4713" w:rsidRDefault="00DF471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 допуску до підсумкового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DF4713" w:rsidRPr="00DF4713" w:rsidRDefault="00DF4713" w:rsidP="00DF4713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Відпрацювання усіх лабораторних робіт;</w:t>
      </w:r>
    </w:p>
    <w:p w:rsidR="00DF4713" w:rsidRPr="00DF4713" w:rsidRDefault="00F02AEE" w:rsidP="00DF4713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Виконання практичних завдань</w:t>
      </w:r>
      <w:r w:rsidR="00DF4713"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менше, ніж </w:t>
      </w:r>
      <w:r w:rsidR="00225F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10</w:t>
      </w:r>
      <w:r w:rsidR="00DF4713"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балів</w:t>
      </w:r>
      <w:r w:rsid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з </w:t>
      </w:r>
      <w:r w:rsidR="00225F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20 </w:t>
      </w:r>
      <w:r w:rsid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можливих</w:t>
      </w:r>
      <w:r w:rsidR="00DF4713"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</w:p>
    <w:p w:rsidR="00DF4713" w:rsidRDefault="00DF4713" w:rsidP="00DF4713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Робота здобувача впродовж семестру оцінено не менше, ніж на </w:t>
      </w:r>
      <w:r w:rsidR="00225F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15</w:t>
      </w: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балів.</w:t>
      </w:r>
    </w:p>
    <w:p w:rsidR="002414B3" w:rsidRDefault="002414B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03D40" w:rsidRDefault="00A03D40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03D40" w:rsidRDefault="00A03D40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03D40" w:rsidRDefault="00A03D40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03D40" w:rsidRDefault="00A03D40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03D40" w:rsidRDefault="00A03D40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75F6B" w:rsidRPr="00467F3D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67F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13. Питання до екзамену</w:t>
      </w:r>
      <w:r w:rsidR="00096EB0" w:rsidRPr="00467F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/заліку</w:t>
      </w:r>
    </w:p>
    <w:p w:rsidR="009037C8" w:rsidRPr="00E37A6D" w:rsidRDefault="008026C5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E37A6D"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Проаналізу</w:t>
      </w:r>
      <w:r w:rsid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йте </w:t>
      </w:r>
      <w:r w:rsidR="00E37A6D"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підсистему АСУ ТП збору і первинної обробки інформації від датчиків </w:t>
      </w:r>
      <w:proofErr w:type="spellStart"/>
      <w:r w:rsidR="00E37A6D"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загальностанційних</w:t>
      </w:r>
      <w:proofErr w:type="spellEnd"/>
      <w:r w:rsidR="00E37A6D"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технологічних параметрів.</w:t>
      </w:r>
    </w:p>
    <w:p w:rsidR="008026C5" w:rsidRPr="00E37A6D" w:rsidRDefault="008026C5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E37A6D"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Поясніть, у чому полягає відмінність і схожість автоматизованої системи управління технологічними процесами (АСУ ТП) на ТЕС і АЕС.</w:t>
      </w:r>
    </w:p>
    <w:p w:rsidR="008026C5" w:rsidRPr="00E37A6D" w:rsidRDefault="008026C5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="00E37A6D"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Визначт</w:t>
      </w:r>
      <w:r w:rsid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E37A6D"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основне призначення автоматизованої системи управління електростанцією (АСУ ЕС).</w:t>
      </w:r>
    </w:p>
    <w:p w:rsidR="008026C5" w:rsidRPr="00E37A6D" w:rsidRDefault="008026C5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="00E37A6D"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Обґрунту</w:t>
      </w:r>
      <w:r w:rsid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="00E37A6D"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мету автоматизації виробничо-технічного управління ТЕС і АЕС.</w:t>
      </w:r>
    </w:p>
    <w:p w:rsidR="008026C5" w:rsidRPr="00E37A6D" w:rsidRDefault="008026C5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</w:t>
      </w:r>
      <w:r w:rsidR="00E37A6D"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Складіть та проаналізу</w:t>
      </w:r>
      <w:r w:rsid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="00E37A6D"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структурну схему функціональної моделі управління ТЕС і покажіть на ній основні підсистеми забезпечення виробництва.</w:t>
      </w:r>
    </w:p>
    <w:p w:rsidR="008026C5" w:rsidRPr="00E37A6D" w:rsidRDefault="008026C5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 </w:t>
      </w:r>
      <w:r w:rsidR="00E37A6D"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Проаналізу</w:t>
      </w:r>
      <w:r w:rsid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="00E37A6D"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склад та функціональн</w:t>
      </w:r>
      <w:r w:rsid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E37A6D"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структуру АСУ ТП енергоблоку.</w:t>
      </w:r>
    </w:p>
    <w:p w:rsidR="008026C5" w:rsidRPr="00E37A6D" w:rsidRDefault="008026C5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 </w:t>
      </w:r>
      <w:r w:rsidR="00E37A6D"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Поясніть, у чому полягає неодмінна умова створення досконалої системи управління енергоблоком ТЕС або АЕС.</w:t>
      </w:r>
    </w:p>
    <w:p w:rsidR="008026C5" w:rsidRPr="00E37A6D" w:rsidRDefault="008026C5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8. </w:t>
      </w:r>
      <w:r w:rsid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Складіть та обґрунтуйте</w:t>
      </w:r>
      <w:r w:rsidR="00E37A6D"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структурну схему підсистеми комплексної оптимізації оперативного обслуговування і покажіть на ній функціональні зв'язки між АСУ ТП енергоблоків, АСУ ТП </w:t>
      </w:r>
      <w:proofErr w:type="spellStart"/>
      <w:r w:rsidR="00E37A6D"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загальностанційного</w:t>
      </w:r>
      <w:proofErr w:type="spellEnd"/>
      <w:r w:rsidR="00E37A6D"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устаткування, АСУ ТП </w:t>
      </w:r>
      <w:proofErr w:type="spellStart"/>
      <w:r w:rsidR="00E37A6D"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загальностанційними</w:t>
      </w:r>
      <w:proofErr w:type="spellEnd"/>
      <w:r w:rsidR="00E37A6D"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процесами.</w:t>
      </w:r>
    </w:p>
    <w:p w:rsidR="008026C5" w:rsidRPr="00E37A6D" w:rsidRDefault="008026C5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9.</w:t>
      </w:r>
      <w:r w:rsidR="00E050AE"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37A6D"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Проаналізу</w:t>
      </w:r>
      <w:r w:rsid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="00E37A6D"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склад та основні характеристики автоматичних регуляторів в системі управління енергоблоком.</w:t>
      </w:r>
    </w:p>
    <w:p w:rsidR="008026C5" w:rsidRPr="00E37A6D" w:rsidRDefault="008026C5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 w:rsidR="00E37A6D"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Обґрунту</w:t>
      </w:r>
      <w:r w:rsid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те</w:t>
      </w:r>
      <w:proofErr w:type="spellEnd"/>
      <w:r w:rsidR="00E37A6D"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ієрархічну структуру АСУ ТП енергоблоком.</w:t>
      </w:r>
    </w:p>
    <w:p w:rsidR="008026C5" w:rsidRPr="00E37A6D" w:rsidRDefault="008026C5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11. </w:t>
      </w:r>
      <w:r w:rsidR="00E37A6D"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Складіть та обґрунту</w:t>
      </w:r>
      <w:r w:rsid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="00E37A6D"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структурну схему функціональної моделі управління АЕС і покажіть на ній основні підсистеми забезпечення виробництва.</w:t>
      </w:r>
    </w:p>
    <w:p w:rsidR="00600207" w:rsidRPr="00E37A6D" w:rsidRDefault="00600207" w:rsidP="00600207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12. </w:t>
      </w:r>
      <w:r w:rsidR="00E37A6D"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Проаналізу</w:t>
      </w:r>
      <w:r w:rsid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йте </w:t>
      </w:r>
      <w:r w:rsidR="00E37A6D"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 і функції АСУ ТП ЕС.</w:t>
      </w:r>
    </w:p>
    <w:p w:rsidR="00600207" w:rsidRPr="00E37A6D" w:rsidRDefault="00600207" w:rsidP="00600207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13.</w:t>
      </w:r>
      <w:r w:rsidR="00383CDA" w:rsidRPr="00E37A6D">
        <w:rPr>
          <w:lang w:val="uk-UA"/>
        </w:rPr>
        <w:t xml:space="preserve"> </w:t>
      </w:r>
      <w:r w:rsidR="00E37A6D"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</w:t>
      </w:r>
      <w:r w:rsid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те</w:t>
      </w:r>
      <w:r w:rsidR="00E37A6D"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мету автоматизації виробничо-господарського управління ТЕС і АЕС.</w:t>
      </w:r>
    </w:p>
    <w:p w:rsidR="00383CDA" w:rsidRPr="00E37A6D" w:rsidRDefault="00383CDA" w:rsidP="00600207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14. </w:t>
      </w:r>
      <w:r w:rsidR="00E37A6D"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Складіть та обґрунтувати організаційно-функціональну структуру АСУ ТП енергоблоком ТЕС і покажіть на ній інформаційні потоки по збору даних про параметри енергоблоку</w:t>
      </w:r>
      <w:r w:rsid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83CDA" w:rsidRPr="00E37A6D" w:rsidRDefault="00383CDA" w:rsidP="00383CDA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15. </w:t>
      </w:r>
      <w:r w:rsidR="00E37A6D"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Проаналізу</w:t>
      </w:r>
      <w:r w:rsid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="00E37A6D"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склад та функції технічної структури АСУ ТП енергоблоку.</w:t>
      </w:r>
    </w:p>
    <w:p w:rsidR="00383CDA" w:rsidRPr="00E37A6D" w:rsidRDefault="00383CDA" w:rsidP="00E050AE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16. </w:t>
      </w:r>
      <w:r w:rsidR="00E37A6D"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</w:t>
      </w:r>
      <w:r w:rsid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те</w:t>
      </w:r>
      <w:r w:rsidR="00E37A6D"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основу побудови функціональної моделі управління електростанцією.</w:t>
      </w:r>
    </w:p>
    <w:p w:rsidR="00383CDA" w:rsidRPr="00E37A6D" w:rsidRDefault="00383CDA" w:rsidP="00383CDA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17. </w:t>
      </w:r>
      <w:r w:rsidR="00E64695"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Проаналізу</w:t>
      </w:r>
      <w:r w:rsid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="00E64695"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склад та функції підсистеми АСУ ТП оперативного управління електростанцією.</w:t>
      </w:r>
    </w:p>
    <w:p w:rsidR="00383CDA" w:rsidRPr="00E37A6D" w:rsidRDefault="00383CDA" w:rsidP="00383CDA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18. </w:t>
      </w:r>
      <w:r w:rsidR="00E64695"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</w:t>
      </w:r>
      <w:r w:rsid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те</w:t>
      </w:r>
      <w:r w:rsidR="00E64695"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, у чому полягає відмінність і схожість автоматизованої системи управління виробництвом (АСУ В) на ТЕС і АЕС.</w:t>
      </w:r>
    </w:p>
    <w:p w:rsidR="0083479E" w:rsidRPr="00E37A6D" w:rsidRDefault="0083479E" w:rsidP="0083479E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19. </w:t>
      </w:r>
      <w:r w:rsidR="00E64695"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Складіть та обґрунту</w:t>
      </w:r>
      <w:r w:rsid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="00E64695"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структурну схему АСУ ТП енергоблоком з децентралізованою системою.</w:t>
      </w:r>
    </w:p>
    <w:p w:rsidR="00EA7577" w:rsidRPr="00E37A6D" w:rsidRDefault="00EA7577" w:rsidP="0083479E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20. </w:t>
      </w:r>
      <w:r w:rsidR="00E64695"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Проаналізу</w:t>
      </w:r>
      <w:r w:rsid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="00E64695"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склад та функції підсистеми АСУ ТП комплексній оптимізації оперативного обслуговування (експлуатації).</w:t>
      </w:r>
    </w:p>
    <w:p w:rsidR="00A208A3" w:rsidRPr="00E37A6D" w:rsidRDefault="00A208A3" w:rsidP="00A208A3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21. </w:t>
      </w:r>
      <w:r w:rsidR="00E64695"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</w:t>
      </w:r>
      <w:r w:rsid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те</w:t>
      </w:r>
      <w:r w:rsidR="00E64695"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завдання і функції АСУ ТП енергоблоками.</w:t>
      </w:r>
    </w:p>
    <w:p w:rsidR="00A208A3" w:rsidRPr="00E37A6D" w:rsidRDefault="00A208A3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22. </w:t>
      </w:r>
      <w:r w:rsidR="00E64695"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Складіть та обґрунту</w:t>
      </w:r>
      <w:r w:rsid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="00E64695"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структурну схему АСУ ЕС і покажіть на ній зв'язки між основними підсистемами АСУ ТП ЕС і АСУ В ЕС.</w:t>
      </w:r>
    </w:p>
    <w:p w:rsidR="00FB4B32" w:rsidRPr="00E37A6D" w:rsidRDefault="00FB4B32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23. </w:t>
      </w:r>
      <w:r w:rsidR="00E64695"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Проаналізу</w:t>
      </w:r>
      <w:r w:rsidR="00E646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йте </w:t>
      </w:r>
      <w:r w:rsidR="00E64695"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склад та функції підсистеми АСУ ТП </w:t>
      </w:r>
      <w:r w:rsidR="00E646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</w:t>
      </w:r>
      <w:r w:rsidR="00E64695"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комплексній оптимізації розвитку (реконструкції) виробництва.</w:t>
      </w:r>
    </w:p>
    <w:p w:rsidR="00FB4B32" w:rsidRPr="00E37A6D" w:rsidRDefault="00FB4B32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24. </w:t>
      </w:r>
      <w:r w:rsidR="00E64695"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</w:t>
      </w:r>
      <w:r w:rsid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те</w:t>
      </w:r>
      <w:r w:rsidR="00E64695"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завдання і функції АСУ ТП </w:t>
      </w:r>
      <w:proofErr w:type="spellStart"/>
      <w:r w:rsidR="00E64695"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загальностанційними</w:t>
      </w:r>
      <w:proofErr w:type="spellEnd"/>
      <w:r w:rsidR="00E64695"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технологічними процесами.</w:t>
      </w:r>
    </w:p>
    <w:p w:rsidR="00FB4B32" w:rsidRPr="00E37A6D" w:rsidRDefault="00E64695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25. </w:t>
      </w:r>
      <w:r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Складіть та обґрунту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структурну схему зв'язку собівартості електроенергії, що виробляється, з управлінням енергоблоку.</w:t>
      </w:r>
    </w:p>
    <w:p w:rsidR="00FB4B32" w:rsidRPr="00E37A6D" w:rsidRDefault="00FB4B32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26. </w:t>
      </w:r>
      <w:r w:rsidR="00E64695"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</w:t>
      </w:r>
      <w:r w:rsid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те</w:t>
      </w:r>
      <w:r w:rsidR="00E64695"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завдання і функції підсистеми АСУ ТП оптимізації трудової діяльності.</w:t>
      </w:r>
    </w:p>
    <w:p w:rsidR="00FB4B32" w:rsidRPr="00E37A6D" w:rsidRDefault="00FB4B32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27. </w:t>
      </w:r>
      <w:r w:rsidR="00E64695"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Складіть та обґрунтувати схему функціональних зв'язків технічних засобів управління для оснащення АСУ ТП енергоблоками.</w:t>
      </w:r>
    </w:p>
    <w:p w:rsidR="00FB4B32" w:rsidRPr="00E37A6D" w:rsidRDefault="00FB4B32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28.</w:t>
      </w:r>
      <w:r w:rsidRPr="00E37A6D">
        <w:rPr>
          <w:lang w:val="uk-UA"/>
        </w:rPr>
        <w:t xml:space="preserve"> </w:t>
      </w:r>
      <w:r w:rsidR="00E64695"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Проаналізу</w:t>
      </w:r>
      <w:r w:rsid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="00E64695"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склад та функції підсистеми АСУ ТП оптимізації виробничо-фінансової діяльності.</w:t>
      </w:r>
    </w:p>
    <w:p w:rsidR="00FB4B32" w:rsidRPr="00E37A6D" w:rsidRDefault="00FB4B32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29. </w:t>
      </w:r>
      <w:r w:rsidR="00E64695"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</w:t>
      </w:r>
      <w:r w:rsid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те</w:t>
      </w:r>
      <w:r w:rsidR="00E64695"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, що є критерієм оптимальності виробничо-господарського управління.</w:t>
      </w:r>
    </w:p>
    <w:p w:rsidR="00D33ACF" w:rsidRPr="00E37A6D" w:rsidRDefault="00FB4B32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30. </w:t>
      </w:r>
      <w:r w:rsidR="00E64695"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Складіть та обґрунту</w:t>
      </w:r>
      <w:r w:rsid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="00E64695"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схему АСУ ТП енергоблоком з повністю централізованою системою.</w:t>
      </w:r>
    </w:p>
    <w:p w:rsidR="00FB4B32" w:rsidRPr="00E37A6D" w:rsidRDefault="00FB4B32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31. </w:t>
      </w:r>
      <w:proofErr w:type="spellStart"/>
      <w:r w:rsidR="00E64695"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Проаналізу</w:t>
      </w:r>
      <w:r w:rsid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те</w:t>
      </w:r>
      <w:proofErr w:type="spellEnd"/>
      <w:r w:rsidR="00E64695"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особливості управління технологічними процесами в енергетиці.</w:t>
      </w:r>
    </w:p>
    <w:p w:rsidR="00BF72F0" w:rsidRPr="00E37A6D" w:rsidRDefault="00BF72F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32. </w:t>
      </w:r>
      <w:r w:rsidR="00E64695"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</w:t>
      </w:r>
      <w:r w:rsid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те</w:t>
      </w:r>
      <w:r w:rsidR="00E64695"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загальне завдання автоматизованої системи управління електростанціями.</w:t>
      </w:r>
    </w:p>
    <w:p w:rsidR="00BF72F0" w:rsidRPr="00E37A6D" w:rsidRDefault="00BF72F0" w:rsidP="00D33ACF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33. </w:t>
      </w:r>
      <w:r w:rsidR="00E64695"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Складіть та обґрунту</w:t>
      </w:r>
      <w:r w:rsid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="00E64695"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схему функціональної моделі управління ТЕС і покажіть на ній зв'язки між основними підсистемами забезпечення виробництва.</w:t>
      </w:r>
    </w:p>
    <w:p w:rsidR="00BF72F0" w:rsidRPr="00E37A6D" w:rsidRDefault="00BF72F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34. </w:t>
      </w:r>
      <w:r w:rsid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Над</w:t>
      </w:r>
      <w:r w:rsidR="00E64695"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="00E64695"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оцінку системного підходу при створенні, експлуатації і розвитку АСУ ТП АЕС.</w:t>
      </w:r>
    </w:p>
    <w:p w:rsidR="004613A0" w:rsidRPr="00E37A6D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35. </w:t>
      </w:r>
      <w:r w:rsidR="00E64695"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Складіть та обґрунту</w:t>
      </w:r>
      <w:r w:rsid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="00E64695"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схему АСУ ТП енергоблоку з реактором ВВЕР-1000 і поясніть, як відбувається збір і відображення інформації.</w:t>
      </w:r>
    </w:p>
    <w:p w:rsidR="004613A0" w:rsidRPr="00E37A6D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36. </w:t>
      </w:r>
      <w:r w:rsidR="00E64695"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</w:t>
      </w:r>
      <w:r w:rsid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те</w:t>
      </w:r>
      <w:r w:rsidR="00E64695"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вимоги, що пред'являються до АСУ ТП енергоблоками.</w:t>
      </w:r>
    </w:p>
    <w:p w:rsidR="004613A0" w:rsidRPr="00E37A6D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37. </w:t>
      </w:r>
      <w:r w:rsidR="00E64695"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Обґрунту</w:t>
      </w:r>
      <w:r w:rsid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="00E64695"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, чому сучасні АСУ ТЕС і АСУ АЕС мають бути інтегрованими.</w:t>
      </w:r>
    </w:p>
    <w:p w:rsidR="004613A0" w:rsidRPr="00E37A6D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38. </w:t>
      </w:r>
      <w:r w:rsidR="00E64695"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Складіть та обґрунту</w:t>
      </w:r>
      <w:r w:rsid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="00E64695"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організаційно-функціональну структуру АСУ ТП енергоблоком ТЕС і покажіть на ній зв'язки між основними групами.</w:t>
      </w:r>
    </w:p>
    <w:p w:rsidR="004613A0" w:rsidRPr="00E37A6D" w:rsidRDefault="004613A0" w:rsidP="003261A6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39. </w:t>
      </w:r>
      <w:r w:rsidR="00E64695"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Проаналізу</w:t>
      </w:r>
      <w:r w:rsid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="00E64695"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склад та функції підсистем інформаційної частини АСУ ТП енергоблоку.</w:t>
      </w:r>
    </w:p>
    <w:p w:rsidR="004613A0" w:rsidRPr="00E37A6D" w:rsidRDefault="004613A0" w:rsidP="003261A6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40. </w:t>
      </w:r>
      <w:r w:rsidR="00E64695"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Поясніть особливості алгоритмів вирішення завдань в АСУ ТП.</w:t>
      </w:r>
    </w:p>
    <w:p w:rsidR="004613A0" w:rsidRPr="00E37A6D" w:rsidRDefault="004613A0" w:rsidP="003261A6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41. </w:t>
      </w:r>
      <w:r w:rsidR="007038E6"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Складіть та обґрунту</w:t>
      </w:r>
      <w:r w:rsid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="007038E6"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схему інформаційно-алгоритмічної моделі АСУ ТП енергоблоком і </w:t>
      </w:r>
      <w:r w:rsid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7038E6"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да</w:t>
      </w:r>
      <w:r w:rsid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="007038E6"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оцінку етапів автоматизації системи управління.</w:t>
      </w:r>
    </w:p>
    <w:p w:rsidR="004613A0" w:rsidRPr="00E37A6D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42. </w:t>
      </w:r>
      <w:r w:rsidR="007038E6"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Проаналізувати склад і функції АСУ ТП з повністю централізованою системою при управлінні технологічними процесами енергоблоку</w:t>
      </w: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613A0" w:rsidRPr="00E37A6D" w:rsidRDefault="004613A0" w:rsidP="003261A6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43. </w:t>
      </w:r>
      <w:r w:rsidR="007038E6"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Складіть та обґрунтувати схему АСУ ТП управління потужністю блокової ТЕС (“РУМБ”) і поясніть послідовність процесу визначення робочих енергетичних характеристик енергоблоку.</w:t>
      </w:r>
    </w:p>
    <w:p w:rsidR="004613A0" w:rsidRPr="00E37A6D" w:rsidRDefault="004613A0" w:rsidP="003261A6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44. </w:t>
      </w:r>
      <w:r w:rsidR="007038E6"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Проаналізу</w:t>
      </w:r>
      <w:r w:rsid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="007038E6"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склад та функції АСУ ТП з частково централізованою системою при управлінні технологічними процесами енергоблоку.</w:t>
      </w:r>
    </w:p>
    <w:p w:rsidR="004613A0" w:rsidRPr="00E37A6D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45. </w:t>
      </w:r>
      <w:r w:rsidR="007038E6"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Поясніть які підсистеми АСУ ТП функціонують у реальному часі.</w:t>
      </w:r>
    </w:p>
    <w:p w:rsidR="004613A0" w:rsidRPr="00E37A6D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46. </w:t>
      </w:r>
      <w:r w:rsidR="007038E6"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Складіть та обґрунту</w:t>
      </w:r>
      <w:r w:rsid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="007038E6"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схему обчислювальної системи (“Комплекс - 4”) і покажіть на ній зв'язки між основними підсистемами (інформаційною, обчислювальною та ін.).</w:t>
      </w:r>
    </w:p>
    <w:p w:rsidR="004613A0" w:rsidRPr="00E37A6D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47. </w:t>
      </w:r>
      <w:r w:rsidR="007038E6"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Поясніть, які підсистеми АСУ ТП працюють у пакетному режимі.</w:t>
      </w:r>
    </w:p>
    <w:p w:rsidR="004613A0" w:rsidRPr="00E37A6D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48. </w:t>
      </w:r>
      <w:r w:rsidR="007038E6"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Проаналізу</w:t>
      </w:r>
      <w:r w:rsid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="007038E6"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склад та функції АСУ ТП з децентралізованою системою при управлінні технологічними процесами енергоблоку.</w:t>
      </w:r>
    </w:p>
    <w:p w:rsidR="004613A0" w:rsidRPr="00E37A6D" w:rsidRDefault="004613A0" w:rsidP="003261A6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49. </w:t>
      </w:r>
      <w:r w:rsidR="007038E6"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Складіть та обґрунту</w:t>
      </w:r>
      <w:r w:rsid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="007038E6"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схему програмного забезпечення УОС типу “Комплекс-т</w:t>
      </w:r>
      <w:r w:rsid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7038E6"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тан</w:t>
      </w:r>
      <w:r w:rsidR="007038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038E6"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2” і поясніть на схемі, як відбувається обслуговування даних з об'єкту.</w:t>
      </w:r>
    </w:p>
    <w:p w:rsidR="004613A0" w:rsidRPr="00E37A6D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50. </w:t>
      </w:r>
      <w:r w:rsidR="007038E6"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Проаналізу</w:t>
      </w:r>
      <w:r w:rsid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="007038E6"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основні функції управління виробництвом в автоматизованому режимі.</w:t>
      </w:r>
    </w:p>
    <w:p w:rsidR="00217498" w:rsidRPr="00E37A6D" w:rsidRDefault="00217498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51. </w:t>
      </w:r>
      <w:r w:rsidR="007038E6"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</w:t>
      </w:r>
      <w:r w:rsid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те</w:t>
      </w:r>
      <w:r w:rsidR="007038E6"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мету автоматизації оперативно-диспетчерського управління.</w:t>
      </w:r>
    </w:p>
    <w:p w:rsidR="00217498" w:rsidRPr="00E37A6D" w:rsidRDefault="00217498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52. </w:t>
      </w:r>
      <w:r w:rsidR="007038E6"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Поясніть суть вибору критерію оптимального управління енергоблоком.</w:t>
      </w:r>
    </w:p>
    <w:p w:rsidR="00217498" w:rsidRPr="00E37A6D" w:rsidRDefault="00217498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53. </w:t>
      </w:r>
      <w:r w:rsidR="007038E6"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Складіть та обґрунтувати структурну схему УОС типу “Комплекс-т</w:t>
      </w:r>
      <w:r w:rsid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7038E6"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тан</w:t>
      </w:r>
      <w:r w:rsidR="007038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038E6"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2” , а також і поясніть як відбувається вироблення і видача команд управління.</w:t>
      </w:r>
    </w:p>
    <w:p w:rsidR="00217498" w:rsidRPr="00E37A6D" w:rsidRDefault="00217498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54. </w:t>
      </w:r>
      <w:r w:rsidR="007038E6"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Проаналізу</w:t>
      </w:r>
      <w:r w:rsid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="007038E6"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перспективи розвитку і вдосконалення АСУ ТП.</w:t>
      </w:r>
    </w:p>
    <w:p w:rsidR="00217498" w:rsidRPr="00E37A6D" w:rsidRDefault="00217498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55. </w:t>
      </w:r>
      <w:r w:rsid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Над</w:t>
      </w:r>
      <w:r w:rsidR="007038E6"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="007038E6"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оцінку діагностування енергоустаткування АСУ ТП ТЕС і АЕС та визначт</w:t>
      </w:r>
      <w:r w:rsid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7038E6"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способи діагностики.</w:t>
      </w:r>
    </w:p>
    <w:p w:rsidR="00CF2499" w:rsidRPr="00E37A6D" w:rsidRDefault="00CF2499" w:rsidP="003261A6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56. </w:t>
      </w:r>
      <w:r w:rsidR="007038E6"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Поясніть сутність системного підходу при створенні, експлуатації і розвитку АСУ ТП.</w:t>
      </w:r>
    </w:p>
    <w:p w:rsidR="00CF2499" w:rsidRPr="00E37A6D" w:rsidRDefault="00CF2499" w:rsidP="003261A6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57. </w:t>
      </w:r>
      <w:r w:rsidR="007038E6"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Складіть та обґрунту</w:t>
      </w:r>
      <w:r w:rsid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="007038E6"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функціональну схему автоматизованої системи комплексної технічної діагностики (АСКТД) і поясніть, як вирішуються завдання діагностування енергоблоку.</w:t>
      </w:r>
    </w:p>
    <w:p w:rsidR="00A41A02" w:rsidRPr="00E37A6D" w:rsidRDefault="00A41A02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58. </w:t>
      </w:r>
      <w:r w:rsidR="007038E6"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Поясніть, у чому полягає основне завдання оптимізації внутрішньо блокових технологічних процесів.</w:t>
      </w:r>
    </w:p>
    <w:p w:rsidR="007038E6" w:rsidRPr="00DE73DE" w:rsidRDefault="00A41A02" w:rsidP="007038E6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59. </w:t>
      </w:r>
      <w:r w:rsidR="007038E6"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Складіть та обґрунту</w:t>
      </w:r>
      <w:r w:rsid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="007038E6"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схему системи управління енергоблоком. Поясніть на схемі чим встановлюється нормальний експлуатаційний </w:t>
      </w:r>
      <w:r w:rsidR="007038E6"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>режим.</w:t>
      </w:r>
    </w:p>
    <w:p w:rsidR="008026C5" w:rsidRPr="00DE73DE" w:rsidRDefault="00A41A02" w:rsidP="007038E6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60. </w:t>
      </w:r>
      <w:r w:rsidR="007038E6"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>Складіть та обґрунтуйте схему розрахунку і аналізу ТЕП енергоблоку.</w:t>
      </w:r>
    </w:p>
    <w:p w:rsidR="00FE155F" w:rsidRPr="00DE73DE" w:rsidRDefault="00FE155F" w:rsidP="00A03D40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E73D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14. Рекомендована література та інформаційні ресурси</w:t>
      </w:r>
    </w:p>
    <w:p w:rsidR="00FE155F" w:rsidRPr="00DE73DE" w:rsidRDefault="00FE155F" w:rsidP="00A03D40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E73D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BA1215" w:rsidRPr="00DE73DE" w:rsidRDefault="00BA1215" w:rsidP="00A03D40">
      <w:pPr>
        <w:widowControl w:val="0"/>
        <w:spacing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DE73DE"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>Артюх</w:t>
      </w:r>
      <w:proofErr w:type="spellEnd"/>
      <w:r w:rsidR="00DE73DE"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  <w:r w:rsidR="00DE73DE"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Ф., </w:t>
      </w:r>
      <w:r w:rsidR="00DE73DE"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Дуель </w:t>
      </w:r>
      <w:r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>М.</w:t>
      </w:r>
      <w:r w:rsidR="00DE73DE"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А., </w:t>
      </w:r>
      <w:proofErr w:type="spellStart"/>
      <w:r w:rsidR="00DE73DE"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>Шелепов</w:t>
      </w:r>
      <w:proofErr w:type="spellEnd"/>
      <w:r w:rsidR="00DE73DE"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>И.</w:t>
      </w:r>
      <w:r w:rsidR="00DE73DE"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>Г.</w:t>
      </w:r>
      <w:r w:rsidR="00DE73DE"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</w:t>
      </w:r>
      <w:r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>втоматизовані системи керування технол</w:t>
      </w:r>
      <w:r w:rsidR="00DE73DE"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>огічними процесами в енергетиці</w:t>
      </w:r>
      <w:r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>. Харків 2001р. 392с.</w:t>
      </w:r>
    </w:p>
    <w:p w:rsidR="00BA1215" w:rsidRPr="00DE73DE" w:rsidRDefault="00BA1215" w:rsidP="00A03D40">
      <w:pPr>
        <w:widowControl w:val="0"/>
        <w:spacing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DE73DE"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>Артюх</w:t>
      </w:r>
      <w:proofErr w:type="spellEnd"/>
      <w:r w:rsidR="00DE73DE"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 Ф., Дуель М. А., </w:t>
      </w:r>
      <w:proofErr w:type="spellStart"/>
      <w:r w:rsidR="00DE73DE"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>Шелепов</w:t>
      </w:r>
      <w:proofErr w:type="spellEnd"/>
      <w:r w:rsidR="00DE73DE"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И. Г. </w:t>
      </w:r>
      <w:r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>Автоматизовані системи керування енергогенерую</w:t>
      </w:r>
      <w:r w:rsidR="00DE73DE"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>чими установками електростанцій</w:t>
      </w:r>
      <w:r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>. Харків 2000р. 448с.</w:t>
      </w:r>
    </w:p>
    <w:p w:rsidR="00BA1215" w:rsidRPr="00DE73DE" w:rsidRDefault="00BA1215" w:rsidP="00A03D40">
      <w:pPr>
        <w:widowControl w:val="0"/>
        <w:spacing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DE73DE"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>Артюх</w:t>
      </w:r>
      <w:proofErr w:type="spellEnd"/>
      <w:r w:rsidR="00DE73DE"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 Ф., Дуель М. А., </w:t>
      </w:r>
      <w:proofErr w:type="spellStart"/>
      <w:r w:rsidR="00DE73DE"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>Шелепов</w:t>
      </w:r>
      <w:proofErr w:type="spellEnd"/>
      <w:r w:rsidR="00DE73DE"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И. Г. </w:t>
      </w:r>
      <w:r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Основи автоматизованих систем керування  енергогенеруюч</w:t>
      </w:r>
      <w:r w:rsidR="00DE73DE"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>ими установками електростанцій.</w:t>
      </w:r>
      <w:r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Харків 1998р. 322с.</w:t>
      </w:r>
    </w:p>
    <w:p w:rsidR="00BA1215" w:rsidRPr="00DE73DE" w:rsidRDefault="00BA1215" w:rsidP="00A03D40">
      <w:pPr>
        <w:widowControl w:val="0"/>
        <w:spacing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Електричні системи. Автоматизовані системи керування режимами енергосистем. Підручники (під ред. </w:t>
      </w:r>
      <w:proofErr w:type="spellStart"/>
      <w:r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>В.А.Веникова</w:t>
      </w:r>
      <w:proofErr w:type="spellEnd"/>
      <w:r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>). М, ВШ, 1979м, 448с.</w:t>
      </w:r>
    </w:p>
    <w:p w:rsidR="00BA1215" w:rsidRPr="00DE73DE" w:rsidRDefault="00DE73DE" w:rsidP="00A03D40">
      <w:pPr>
        <w:widowControl w:val="0"/>
        <w:spacing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</w:t>
      </w:r>
      <w:r w:rsidR="00BA1215"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>Віників В.</w:t>
      </w:r>
      <w:r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A1215"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>А., Журавльов В.</w:t>
      </w:r>
      <w:r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A1215"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>Г., Філіппова Т.</w:t>
      </w:r>
      <w:r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 </w:t>
      </w:r>
      <w:r w:rsidR="00BA1215"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>Оптимізація режимі</w:t>
      </w:r>
      <w:r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>в електростанцій і енергосистем</w:t>
      </w:r>
      <w:r w:rsidR="00BA1215"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>. М, ЭАИ, 1981м, 464с.</w:t>
      </w:r>
    </w:p>
    <w:p w:rsidR="00F70846" w:rsidRPr="00DE73DE" w:rsidRDefault="00F70846" w:rsidP="00A03D40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E155F" w:rsidRPr="00DE73DE" w:rsidRDefault="00FE155F" w:rsidP="00A03D40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E73D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Додаткова (допоміжна) література</w:t>
      </w:r>
    </w:p>
    <w:p w:rsidR="00DE73DE" w:rsidRPr="00DE73DE" w:rsidRDefault="00DE73DE" w:rsidP="00A03D40">
      <w:pPr>
        <w:widowControl w:val="0"/>
        <w:spacing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>Синьков</w:t>
      </w:r>
      <w:proofErr w:type="spellEnd"/>
      <w:r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та ін. «Оптимізація режимів енергосистем». Київ, </w:t>
      </w:r>
      <w:proofErr w:type="spellStart"/>
      <w:r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>Bid</w:t>
      </w:r>
      <w:proofErr w:type="spellEnd"/>
      <w:r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>, 1973, 328с.</w:t>
      </w:r>
    </w:p>
    <w:p w:rsidR="00DE73DE" w:rsidRPr="00DE73DE" w:rsidRDefault="00DE73DE" w:rsidP="00A03D40">
      <w:pPr>
        <w:widowControl w:val="0"/>
        <w:spacing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Стефани Е.П. «Основи побудови АСУ ТП» М, ЭАИ, 1974м, 318с.</w:t>
      </w:r>
    </w:p>
    <w:p w:rsidR="00DE73DE" w:rsidRPr="00DE73DE" w:rsidRDefault="00DE73DE" w:rsidP="00A03D40">
      <w:pPr>
        <w:widowControl w:val="0"/>
        <w:spacing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Глушков В.М. «Введення в АСУ», Київ, «Техніка», 1974, 318с.</w:t>
      </w:r>
    </w:p>
    <w:p w:rsidR="00DE73DE" w:rsidRPr="00DE73DE" w:rsidRDefault="00DE73DE" w:rsidP="00A03D40">
      <w:pPr>
        <w:widowControl w:val="0"/>
        <w:spacing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«Концепція побудови і реконструкції АСУ енергопостачальних компаній (ГАЭК) в умовах переходу енергетики України до ринкових відносин». Київ, Міністерство енергетики й електрифікації України, 29.08.1996р.</w:t>
      </w:r>
    </w:p>
    <w:p w:rsidR="00DE73DE" w:rsidRPr="00DE73DE" w:rsidRDefault="00DE73DE" w:rsidP="00A03D40">
      <w:pPr>
        <w:widowControl w:val="0"/>
        <w:spacing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>5.</w:t>
      </w:r>
      <w:r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В.С. </w:t>
      </w:r>
      <w:proofErr w:type="spellStart"/>
      <w:r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>Самсонов</w:t>
      </w:r>
      <w:proofErr w:type="spellEnd"/>
      <w:r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«Автоматизовані системи керування в енергетику» М, ВШ, 1990м, 212с.</w:t>
      </w:r>
    </w:p>
    <w:p w:rsidR="00F70846" w:rsidRDefault="00DE73DE" w:rsidP="00A03D40">
      <w:pPr>
        <w:widowControl w:val="0"/>
        <w:spacing w:line="259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>6.</w:t>
      </w:r>
      <w:r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>В.А.Забеталов</w:t>
      </w:r>
      <w:proofErr w:type="spellEnd"/>
      <w:r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ін. «Автоматизовані системи диспетчерського керування в енергосистемах» М, ЭАИ, 1984м, 264с.</w:t>
      </w:r>
    </w:p>
    <w:p w:rsidR="00FE155F" w:rsidRPr="00FE155F" w:rsidRDefault="00FE155F" w:rsidP="00A03D40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F70846" w:rsidRPr="00DC1D94" w:rsidRDefault="0053737D" w:rsidP="00A03D40">
      <w:pPr>
        <w:pStyle w:val="ab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/>
        </w:rPr>
      </w:pPr>
      <w:hyperlink r:id="rId12" w:history="1">
        <w:r w:rsidR="00F70846" w:rsidRPr="00F70846">
          <w:rPr>
            <w:rStyle w:val="ad"/>
            <w:rFonts w:ascii="Times New Roman" w:eastAsia="Times New Roman" w:hAnsi="Times New Roman" w:cs="Times New Roman"/>
            <w:sz w:val="28"/>
            <w:szCs w:val="28"/>
            <w:lang w:val="uk-UA"/>
          </w:rPr>
          <w:t>http://do.uipa.edu.ua/</w:t>
        </w:r>
      </w:hyperlink>
    </w:p>
    <w:p w:rsidR="00F70846" w:rsidRPr="009037C8" w:rsidRDefault="00F70846" w:rsidP="00A03D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2286" w:rsidRPr="00A62286" w:rsidRDefault="00A62286" w:rsidP="00A03D40">
      <w:pPr>
        <w:widowControl w:val="0"/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225F13" w:rsidRDefault="00225F13" w:rsidP="00A03D40">
      <w:pPr>
        <w:widowControl w:val="0"/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2286" w:rsidRPr="00A62286" w:rsidRDefault="00225F13" w:rsidP="00A03D40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 кафедри 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</w:t>
      </w: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к.т.н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., доцент Чернюк Артем Михайлович</w:t>
      </w:r>
    </w:p>
    <w:sectPr w:rsidR="00A62286" w:rsidRPr="00A6228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066F1"/>
    <w:multiLevelType w:val="hybridMultilevel"/>
    <w:tmpl w:val="18D4040E"/>
    <w:lvl w:ilvl="0" w:tplc="F3905C8E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">
    <w:nsid w:val="2B4A6A0C"/>
    <w:multiLevelType w:val="hybridMultilevel"/>
    <w:tmpl w:val="2B08237A"/>
    <w:lvl w:ilvl="0" w:tplc="1AD2749E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2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C34558F"/>
    <w:multiLevelType w:val="hybridMultilevel"/>
    <w:tmpl w:val="888E4A82"/>
    <w:lvl w:ilvl="0" w:tplc="3868661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54424"/>
    <w:multiLevelType w:val="hybridMultilevel"/>
    <w:tmpl w:val="8C92507E"/>
    <w:lvl w:ilvl="0" w:tplc="DDF8EEC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5774B6"/>
    <w:multiLevelType w:val="hybridMultilevel"/>
    <w:tmpl w:val="AD16BB50"/>
    <w:lvl w:ilvl="0" w:tplc="88D48ED8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981AC4"/>
    <w:multiLevelType w:val="hybridMultilevel"/>
    <w:tmpl w:val="63761D70"/>
    <w:lvl w:ilvl="0" w:tplc="0B168DA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258BA"/>
    <w:multiLevelType w:val="hybridMultilevel"/>
    <w:tmpl w:val="969E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62A513E3"/>
    <w:multiLevelType w:val="hybridMultilevel"/>
    <w:tmpl w:val="E5743EAE"/>
    <w:lvl w:ilvl="0" w:tplc="4FD8A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12"/>
  </w:num>
  <w:num w:numId="6">
    <w:abstractNumId w:val="11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743B2"/>
    <w:rsid w:val="00006E67"/>
    <w:rsid w:val="000178FA"/>
    <w:rsid w:val="00075F6B"/>
    <w:rsid w:val="00083E87"/>
    <w:rsid w:val="000845D4"/>
    <w:rsid w:val="0008572F"/>
    <w:rsid w:val="00096EB0"/>
    <w:rsid w:val="00097C93"/>
    <w:rsid w:val="00111797"/>
    <w:rsid w:val="00147D8A"/>
    <w:rsid w:val="001A5BCB"/>
    <w:rsid w:val="001B00BA"/>
    <w:rsid w:val="001C315F"/>
    <w:rsid w:val="001D6503"/>
    <w:rsid w:val="001E2FF1"/>
    <w:rsid w:val="001E697F"/>
    <w:rsid w:val="00217498"/>
    <w:rsid w:val="00225F13"/>
    <w:rsid w:val="00236357"/>
    <w:rsid w:val="002414B3"/>
    <w:rsid w:val="002650AF"/>
    <w:rsid w:val="002724D6"/>
    <w:rsid w:val="002767FC"/>
    <w:rsid w:val="002821D4"/>
    <w:rsid w:val="00283995"/>
    <w:rsid w:val="00284EA3"/>
    <w:rsid w:val="002A2F96"/>
    <w:rsid w:val="002B4752"/>
    <w:rsid w:val="002D1420"/>
    <w:rsid w:val="002D7898"/>
    <w:rsid w:val="002F7C37"/>
    <w:rsid w:val="00310876"/>
    <w:rsid w:val="003261A6"/>
    <w:rsid w:val="003603FC"/>
    <w:rsid w:val="00382CD0"/>
    <w:rsid w:val="00383CDA"/>
    <w:rsid w:val="00384F74"/>
    <w:rsid w:val="0038642A"/>
    <w:rsid w:val="003905F5"/>
    <w:rsid w:val="003B7031"/>
    <w:rsid w:val="00446168"/>
    <w:rsid w:val="00452BAC"/>
    <w:rsid w:val="004613A0"/>
    <w:rsid w:val="00467F3D"/>
    <w:rsid w:val="00471825"/>
    <w:rsid w:val="00485745"/>
    <w:rsid w:val="00495002"/>
    <w:rsid w:val="004D7BB1"/>
    <w:rsid w:val="00532000"/>
    <w:rsid w:val="0053737D"/>
    <w:rsid w:val="00554802"/>
    <w:rsid w:val="00570C6E"/>
    <w:rsid w:val="00580B3C"/>
    <w:rsid w:val="005C3E09"/>
    <w:rsid w:val="005E43F9"/>
    <w:rsid w:val="005E4C4D"/>
    <w:rsid w:val="005E6942"/>
    <w:rsid w:val="00600207"/>
    <w:rsid w:val="00640CDE"/>
    <w:rsid w:val="00673ABF"/>
    <w:rsid w:val="006D6E29"/>
    <w:rsid w:val="006F1951"/>
    <w:rsid w:val="007038E6"/>
    <w:rsid w:val="007124DD"/>
    <w:rsid w:val="007328CB"/>
    <w:rsid w:val="00751A70"/>
    <w:rsid w:val="00752175"/>
    <w:rsid w:val="00755966"/>
    <w:rsid w:val="007619C7"/>
    <w:rsid w:val="007710ED"/>
    <w:rsid w:val="00793FFB"/>
    <w:rsid w:val="007B68C5"/>
    <w:rsid w:val="007C1DAF"/>
    <w:rsid w:val="007E5233"/>
    <w:rsid w:val="008026C5"/>
    <w:rsid w:val="0083479E"/>
    <w:rsid w:val="00841693"/>
    <w:rsid w:val="00884749"/>
    <w:rsid w:val="008929C1"/>
    <w:rsid w:val="008D1272"/>
    <w:rsid w:val="009037C8"/>
    <w:rsid w:val="00916754"/>
    <w:rsid w:val="00936FC5"/>
    <w:rsid w:val="0095261D"/>
    <w:rsid w:val="009658A7"/>
    <w:rsid w:val="00994D15"/>
    <w:rsid w:val="009A5CD0"/>
    <w:rsid w:val="009B5C00"/>
    <w:rsid w:val="009C1C02"/>
    <w:rsid w:val="009D65C4"/>
    <w:rsid w:val="009F6F6A"/>
    <w:rsid w:val="00A03D40"/>
    <w:rsid w:val="00A14E13"/>
    <w:rsid w:val="00A16633"/>
    <w:rsid w:val="00A208A3"/>
    <w:rsid w:val="00A23494"/>
    <w:rsid w:val="00A41A02"/>
    <w:rsid w:val="00A42538"/>
    <w:rsid w:val="00A4299C"/>
    <w:rsid w:val="00A54845"/>
    <w:rsid w:val="00A54EFC"/>
    <w:rsid w:val="00A62286"/>
    <w:rsid w:val="00A86336"/>
    <w:rsid w:val="00AF05CB"/>
    <w:rsid w:val="00B07A7A"/>
    <w:rsid w:val="00B21B34"/>
    <w:rsid w:val="00B279BE"/>
    <w:rsid w:val="00B327B2"/>
    <w:rsid w:val="00B32B2D"/>
    <w:rsid w:val="00B62E61"/>
    <w:rsid w:val="00B743B2"/>
    <w:rsid w:val="00B83E57"/>
    <w:rsid w:val="00B840B0"/>
    <w:rsid w:val="00B87C62"/>
    <w:rsid w:val="00B942F7"/>
    <w:rsid w:val="00BA1215"/>
    <w:rsid w:val="00BA3378"/>
    <w:rsid w:val="00BD47C5"/>
    <w:rsid w:val="00BD741C"/>
    <w:rsid w:val="00BF5A00"/>
    <w:rsid w:val="00BF72F0"/>
    <w:rsid w:val="00BF7B05"/>
    <w:rsid w:val="00C1177E"/>
    <w:rsid w:val="00C16F63"/>
    <w:rsid w:val="00C46BF4"/>
    <w:rsid w:val="00C5005D"/>
    <w:rsid w:val="00C54B0E"/>
    <w:rsid w:val="00C60E13"/>
    <w:rsid w:val="00C66CAD"/>
    <w:rsid w:val="00C7025C"/>
    <w:rsid w:val="00CF044D"/>
    <w:rsid w:val="00CF2499"/>
    <w:rsid w:val="00D07986"/>
    <w:rsid w:val="00D33ACF"/>
    <w:rsid w:val="00D745BB"/>
    <w:rsid w:val="00D879D5"/>
    <w:rsid w:val="00DC1D94"/>
    <w:rsid w:val="00DE73DE"/>
    <w:rsid w:val="00DF4713"/>
    <w:rsid w:val="00DF47FB"/>
    <w:rsid w:val="00DF6DD5"/>
    <w:rsid w:val="00E050AE"/>
    <w:rsid w:val="00E23DCC"/>
    <w:rsid w:val="00E36A25"/>
    <w:rsid w:val="00E37A6D"/>
    <w:rsid w:val="00E63419"/>
    <w:rsid w:val="00E64695"/>
    <w:rsid w:val="00E70296"/>
    <w:rsid w:val="00E87DFC"/>
    <w:rsid w:val="00E924DE"/>
    <w:rsid w:val="00EA7577"/>
    <w:rsid w:val="00ED1809"/>
    <w:rsid w:val="00EE3C30"/>
    <w:rsid w:val="00EF1932"/>
    <w:rsid w:val="00F02AEE"/>
    <w:rsid w:val="00F04B04"/>
    <w:rsid w:val="00F33210"/>
    <w:rsid w:val="00F516B2"/>
    <w:rsid w:val="00F527BF"/>
    <w:rsid w:val="00F55C57"/>
    <w:rsid w:val="00F56593"/>
    <w:rsid w:val="00F62EA8"/>
    <w:rsid w:val="00F70846"/>
    <w:rsid w:val="00FA0837"/>
    <w:rsid w:val="00FB4B32"/>
    <w:rsid w:val="00FD423F"/>
    <w:rsid w:val="00FD63D5"/>
    <w:rsid w:val="00FE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679AE-4377-40F2-868E-4C04F85C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B87C62"/>
    <w:rPr>
      <w:color w:val="0000FF" w:themeColor="hyperlink"/>
      <w:u w:val="single"/>
    </w:rPr>
  </w:style>
  <w:style w:type="table" w:customStyle="1" w:styleId="TableGrid">
    <w:name w:val="TableGrid"/>
    <w:rsid w:val="002D7898"/>
    <w:pPr>
      <w:spacing w:line="240" w:lineRule="auto"/>
    </w:pPr>
    <w:rPr>
      <w:rFonts w:asciiTheme="minorHAnsi" w:eastAsiaTheme="minorEastAsia" w:hAnsiTheme="minorHAnsi" w:cstheme="minorBidi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D78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7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uipa.edu.u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elfeofanovich@ukr.net" TargetMode="External"/><Relationship Id="rId12" Type="http://schemas.openxmlformats.org/officeDocument/2006/relationships/hyperlink" Target="http://do.uipa.edu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uipa.edu.ua/ua/general-information/stratehiia-rozvytku-uip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fyh2uMJczxJ8shq9LYB9Rhs2TFsbT9bF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storage/app/media/npa/5a1fe9d9b711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2EF7E-8ACE-4047-B347-522273FA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15</Pages>
  <Words>3288</Words>
  <Characters>18747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Бровко</cp:lastModifiedBy>
  <cp:revision>39</cp:revision>
  <dcterms:created xsi:type="dcterms:W3CDTF">2020-03-27T08:42:00Z</dcterms:created>
  <dcterms:modified xsi:type="dcterms:W3CDTF">2023-03-29T07:39:00Z</dcterms:modified>
</cp:coreProperties>
</file>